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F6AF8" w14:textId="77777777" w:rsidR="00303301" w:rsidRPr="007C501D" w:rsidRDefault="00303301" w:rsidP="00303301">
      <w:pPr>
        <w:jc w:val="center"/>
        <w:rPr>
          <w:rFonts w:ascii="Arial" w:hAnsi="Arial" w:cs="Arial"/>
        </w:rPr>
      </w:pPr>
    </w:p>
    <w:p w14:paraId="13D76B43" w14:textId="77777777" w:rsidR="00967892" w:rsidRPr="007C501D" w:rsidRDefault="00967892" w:rsidP="00303301">
      <w:pPr>
        <w:jc w:val="center"/>
        <w:rPr>
          <w:rFonts w:ascii="Arial" w:hAnsi="Arial" w:cs="Arial"/>
        </w:rPr>
      </w:pPr>
    </w:p>
    <w:p w14:paraId="4A3AA189" w14:textId="77777777" w:rsidR="0006077B" w:rsidRPr="007C501D" w:rsidRDefault="0006077B" w:rsidP="00303301">
      <w:pPr>
        <w:jc w:val="center"/>
        <w:rPr>
          <w:rFonts w:ascii="Arial" w:hAnsi="Arial" w:cs="Arial"/>
        </w:rPr>
      </w:pPr>
    </w:p>
    <w:p w14:paraId="0B7B6C94" w14:textId="77777777" w:rsidR="0006077B" w:rsidRPr="007C501D" w:rsidRDefault="0006077B" w:rsidP="00303301">
      <w:pPr>
        <w:jc w:val="center"/>
        <w:rPr>
          <w:rFonts w:ascii="Arial" w:hAnsi="Arial" w:cs="Arial"/>
        </w:rPr>
      </w:pPr>
    </w:p>
    <w:p w14:paraId="2B0F6CC3" w14:textId="77777777" w:rsidR="00967892" w:rsidRPr="0068032F" w:rsidRDefault="00967892" w:rsidP="00303301">
      <w:pPr>
        <w:jc w:val="center"/>
        <w:rPr>
          <w:rFonts w:ascii="Arial" w:hAnsi="Arial" w:cs="Arial"/>
        </w:rPr>
      </w:pPr>
    </w:p>
    <w:p w14:paraId="79F3E8EB" w14:textId="39071FE7" w:rsidR="00967892" w:rsidRPr="007C501D" w:rsidRDefault="00855254" w:rsidP="00303301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15FB1EA" wp14:editId="2F394569">
            <wp:extent cx="2246826" cy="643944"/>
            <wp:effectExtent l="0" t="0" r="1270" b="0"/>
            <wp:docPr id="1660338735" name="Imagen 2">
              <a:extLst xmlns:a="http://schemas.openxmlformats.org/drawingml/2006/main">
                <a:ext uri="{FF2B5EF4-FFF2-40B4-BE49-F238E27FC236}">
                  <a16:creationId xmlns:a16="http://schemas.microsoft.com/office/drawing/2014/main" id="{F7132B31-7807-A749-A0DA-2B2B2051A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>
                      <a:extLst>
                        <a:ext uri="{FF2B5EF4-FFF2-40B4-BE49-F238E27FC236}">
                          <a16:creationId xmlns:a16="http://schemas.microsoft.com/office/drawing/2014/main" id="{F7132B31-7807-A749-A0DA-2B2B2051A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4391" cy="648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B886B" w14:textId="77777777" w:rsidR="00412A52" w:rsidRPr="007C501D" w:rsidRDefault="00412A52" w:rsidP="00303301">
      <w:pPr>
        <w:jc w:val="center"/>
        <w:rPr>
          <w:rFonts w:ascii="Arial" w:hAnsi="Arial" w:cs="Arial"/>
          <w:lang w:val="pt-BR"/>
        </w:rPr>
      </w:pPr>
    </w:p>
    <w:p w14:paraId="0FED2CE4" w14:textId="77777777" w:rsidR="0035296B" w:rsidRPr="007C501D" w:rsidRDefault="0035296B" w:rsidP="00303301">
      <w:pPr>
        <w:jc w:val="center"/>
        <w:rPr>
          <w:rFonts w:ascii="Arial" w:hAnsi="Arial" w:cs="Arial"/>
          <w:lang w:val="pt-BR"/>
        </w:rPr>
      </w:pPr>
    </w:p>
    <w:p w14:paraId="5DF1FA54" w14:textId="77777777" w:rsidR="0035296B" w:rsidRDefault="0035296B" w:rsidP="00303301">
      <w:pPr>
        <w:jc w:val="center"/>
        <w:rPr>
          <w:rFonts w:ascii="Arial" w:hAnsi="Arial" w:cs="Arial"/>
          <w:lang w:val="pt-BR"/>
        </w:rPr>
      </w:pPr>
    </w:p>
    <w:p w14:paraId="271D510B" w14:textId="77777777" w:rsidR="001C20DB" w:rsidRDefault="001C20DB" w:rsidP="00303301">
      <w:pPr>
        <w:jc w:val="center"/>
        <w:rPr>
          <w:rFonts w:ascii="Arial" w:hAnsi="Arial" w:cs="Arial"/>
          <w:lang w:val="pt-BR"/>
        </w:rPr>
      </w:pPr>
    </w:p>
    <w:p w14:paraId="5C98E7E4" w14:textId="4B18A96A" w:rsidR="00783717" w:rsidRDefault="00967892" w:rsidP="00783717">
      <w:pPr>
        <w:pStyle w:val="Ttulo2"/>
        <w:rPr>
          <w:rFonts w:cs="Arial"/>
          <w:b/>
          <w:sz w:val="32"/>
          <w:szCs w:val="32"/>
        </w:rPr>
      </w:pPr>
      <w:r w:rsidRPr="00FF6798">
        <w:rPr>
          <w:rFonts w:cs="Arial"/>
          <w:b/>
          <w:sz w:val="32"/>
          <w:szCs w:val="32"/>
        </w:rPr>
        <w:t xml:space="preserve">INFORME </w:t>
      </w:r>
      <w:r w:rsidR="000206D9">
        <w:rPr>
          <w:rFonts w:cs="Arial"/>
          <w:b/>
          <w:sz w:val="32"/>
          <w:szCs w:val="32"/>
        </w:rPr>
        <w:t xml:space="preserve">DE REVISIÓN </w:t>
      </w:r>
      <w:r w:rsidR="000F7FC7">
        <w:rPr>
          <w:rFonts w:cs="Arial"/>
          <w:b/>
          <w:sz w:val="32"/>
          <w:szCs w:val="32"/>
        </w:rPr>
        <w:t>POR LA DIRECCIÓN</w:t>
      </w:r>
      <w:r w:rsidR="000206D9">
        <w:rPr>
          <w:rFonts w:cs="Arial"/>
          <w:b/>
          <w:sz w:val="32"/>
          <w:szCs w:val="32"/>
        </w:rPr>
        <w:t xml:space="preserve"> </w:t>
      </w:r>
      <w:proofErr w:type="spellStart"/>
      <w:r w:rsidR="00815B8E" w:rsidRPr="00FF6798">
        <w:rPr>
          <w:rFonts w:cs="Arial"/>
          <w:b/>
          <w:sz w:val="32"/>
          <w:szCs w:val="32"/>
        </w:rPr>
        <w:t>Nº</w:t>
      </w:r>
      <w:proofErr w:type="spellEnd"/>
      <w:r w:rsidR="00815B8E" w:rsidRPr="00FF6798">
        <w:rPr>
          <w:rFonts w:cs="Arial"/>
          <w:b/>
          <w:sz w:val="32"/>
          <w:szCs w:val="32"/>
        </w:rPr>
        <w:t xml:space="preserve"> </w:t>
      </w:r>
      <w:r w:rsidR="009A37FF">
        <w:rPr>
          <w:rFonts w:cs="Arial"/>
          <w:b/>
          <w:sz w:val="32"/>
          <w:szCs w:val="32"/>
        </w:rPr>
        <w:t>0X</w:t>
      </w:r>
    </w:p>
    <w:p w14:paraId="65BD23C4" w14:textId="44829348" w:rsidR="00495DEC" w:rsidRPr="00230F36" w:rsidRDefault="00495DEC" w:rsidP="00495DEC">
      <w:pPr>
        <w:pStyle w:val="Ttulo2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Pr="00230F36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GI ISO 9001/14001/</w:t>
      </w:r>
      <w:proofErr w:type="gramStart"/>
      <w:r>
        <w:rPr>
          <w:b/>
          <w:sz w:val="32"/>
          <w:szCs w:val="32"/>
        </w:rPr>
        <w:t>45001  –</w:t>
      </w:r>
      <w:proofErr w:type="gramEnd"/>
      <w:r>
        <w:rPr>
          <w:b/>
          <w:sz w:val="32"/>
          <w:szCs w:val="32"/>
        </w:rPr>
        <w:t xml:space="preserve">  Ene. a </w:t>
      </w:r>
      <w:proofErr w:type="gramStart"/>
      <w:r>
        <w:rPr>
          <w:b/>
          <w:sz w:val="32"/>
          <w:szCs w:val="32"/>
        </w:rPr>
        <w:t>Dic.</w:t>
      </w:r>
      <w:proofErr w:type="gramEnd"/>
      <w:r>
        <w:rPr>
          <w:b/>
          <w:sz w:val="32"/>
          <w:szCs w:val="32"/>
        </w:rPr>
        <w:t xml:space="preserve"> 202</w:t>
      </w:r>
      <w:r w:rsidRPr="006F11CB">
        <w:rPr>
          <w:b/>
          <w:sz w:val="32"/>
          <w:szCs w:val="32"/>
          <w:highlight w:val="yellow"/>
        </w:rPr>
        <w:t>5</w:t>
      </w:r>
      <w:r>
        <w:rPr>
          <w:b/>
          <w:sz w:val="32"/>
          <w:szCs w:val="32"/>
        </w:rPr>
        <w:t>)</w:t>
      </w:r>
    </w:p>
    <w:p w14:paraId="7C828EC2" w14:textId="77777777" w:rsidR="00FE3D92" w:rsidRDefault="00FE3D92" w:rsidP="00FE3D92"/>
    <w:p w14:paraId="4CA44D4A" w14:textId="77777777" w:rsidR="00FE3D92" w:rsidRPr="00FE3D92" w:rsidRDefault="00FE3D92" w:rsidP="00FE3D9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095"/>
        <w:gridCol w:w="1644"/>
      </w:tblGrid>
      <w:tr w:rsidR="001A5BD5" w14:paraId="781061B8" w14:textId="77777777" w:rsidTr="00E9709D">
        <w:trPr>
          <w:jc w:val="center"/>
        </w:trPr>
        <w:tc>
          <w:tcPr>
            <w:tcW w:w="1095" w:type="dxa"/>
            <w:shd w:val="clear" w:color="auto" w:fill="4EAE33"/>
          </w:tcPr>
          <w:p w14:paraId="6C89B440" w14:textId="31D9032E" w:rsidR="001A5BD5" w:rsidRPr="00855254" w:rsidRDefault="001A5BD5" w:rsidP="00FF6798">
            <w:pPr>
              <w:pStyle w:val="Ttulo2"/>
              <w:rPr>
                <w:b/>
                <w:color w:val="FFFFFF" w:themeColor="background1"/>
                <w:sz w:val="20"/>
              </w:rPr>
            </w:pPr>
            <w:r w:rsidRPr="00855254">
              <w:rPr>
                <w:b/>
                <w:color w:val="FFFFFF" w:themeColor="background1"/>
                <w:sz w:val="20"/>
              </w:rPr>
              <w:t>Código</w:t>
            </w:r>
          </w:p>
        </w:tc>
        <w:tc>
          <w:tcPr>
            <w:tcW w:w="1644" w:type="dxa"/>
          </w:tcPr>
          <w:p w14:paraId="79D4E98B" w14:textId="1A5C6854" w:rsidR="001A5BD5" w:rsidRPr="001A5BD5" w:rsidRDefault="00E9709D" w:rsidP="00FF6798">
            <w:pPr>
              <w:pStyle w:val="Ttulo2"/>
              <w:rPr>
                <w:bCs/>
                <w:sz w:val="20"/>
              </w:rPr>
            </w:pPr>
            <w:r>
              <w:rPr>
                <w:bCs/>
                <w:sz w:val="20"/>
              </w:rPr>
              <w:t>REG</w:t>
            </w:r>
            <w:r w:rsidR="001A5BD5" w:rsidRPr="001A5BD5">
              <w:rPr>
                <w:bCs/>
                <w:sz w:val="20"/>
              </w:rPr>
              <w:t>-SG</w:t>
            </w:r>
            <w:r>
              <w:rPr>
                <w:bCs/>
                <w:sz w:val="20"/>
              </w:rPr>
              <w:t>-0</w:t>
            </w:r>
            <w:r w:rsidR="001A5BD5" w:rsidRPr="001A5BD5">
              <w:rPr>
                <w:bCs/>
                <w:sz w:val="20"/>
              </w:rPr>
              <w:t>10</w:t>
            </w:r>
          </w:p>
        </w:tc>
      </w:tr>
      <w:tr w:rsidR="001A5BD5" w14:paraId="0F017CFA" w14:textId="77777777" w:rsidTr="00E9709D">
        <w:trPr>
          <w:jc w:val="center"/>
        </w:trPr>
        <w:tc>
          <w:tcPr>
            <w:tcW w:w="1095" w:type="dxa"/>
            <w:shd w:val="clear" w:color="auto" w:fill="4EAE33"/>
          </w:tcPr>
          <w:p w14:paraId="2781C329" w14:textId="40A3B4F7" w:rsidR="001A5BD5" w:rsidRPr="00855254" w:rsidRDefault="001A5BD5" w:rsidP="00FF6798">
            <w:pPr>
              <w:pStyle w:val="Ttulo2"/>
              <w:rPr>
                <w:b/>
                <w:color w:val="FFFFFF" w:themeColor="background1"/>
                <w:sz w:val="20"/>
              </w:rPr>
            </w:pPr>
            <w:r w:rsidRPr="00855254">
              <w:rPr>
                <w:b/>
                <w:color w:val="FFFFFF" w:themeColor="background1"/>
                <w:sz w:val="20"/>
              </w:rPr>
              <w:t>Versión</w:t>
            </w:r>
          </w:p>
        </w:tc>
        <w:tc>
          <w:tcPr>
            <w:tcW w:w="1644" w:type="dxa"/>
          </w:tcPr>
          <w:p w14:paraId="3828C45A" w14:textId="1C49A8D3" w:rsidR="001A5BD5" w:rsidRPr="001A5BD5" w:rsidRDefault="001A5BD5" w:rsidP="00FF6798">
            <w:pPr>
              <w:pStyle w:val="Ttulo2"/>
              <w:rPr>
                <w:bCs/>
                <w:sz w:val="20"/>
              </w:rPr>
            </w:pPr>
            <w:r>
              <w:rPr>
                <w:bCs/>
                <w:sz w:val="20"/>
              </w:rPr>
              <w:t>00</w:t>
            </w:r>
          </w:p>
        </w:tc>
      </w:tr>
    </w:tbl>
    <w:p w14:paraId="68EEFC50" w14:textId="77777777" w:rsidR="00783717" w:rsidRPr="007C501D" w:rsidRDefault="00783717" w:rsidP="00783717">
      <w:pPr>
        <w:rPr>
          <w:rFonts w:ascii="Arial" w:hAnsi="Arial" w:cs="Arial"/>
        </w:rPr>
      </w:pPr>
    </w:p>
    <w:p w14:paraId="335270FD" w14:textId="77777777" w:rsidR="00443371" w:rsidRDefault="00443371" w:rsidP="00B77BF5">
      <w:pPr>
        <w:jc w:val="both"/>
        <w:rPr>
          <w:rFonts w:ascii="Arial" w:hAnsi="Arial" w:cs="Arial"/>
        </w:rPr>
      </w:pPr>
    </w:p>
    <w:p w14:paraId="7CC57146" w14:textId="04860B3F" w:rsidR="001C20DB" w:rsidRDefault="001C20DB" w:rsidP="00B77BF5">
      <w:pPr>
        <w:jc w:val="both"/>
        <w:rPr>
          <w:rFonts w:ascii="Arial" w:hAnsi="Arial" w:cs="Arial"/>
        </w:rPr>
      </w:pPr>
    </w:p>
    <w:tbl>
      <w:tblPr>
        <w:tblW w:w="93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"/>
        <w:gridCol w:w="401"/>
        <w:gridCol w:w="504"/>
        <w:gridCol w:w="8062"/>
      </w:tblGrid>
      <w:tr w:rsidR="00855254" w:rsidRPr="003B4DC7" w14:paraId="583FBDFB" w14:textId="77777777" w:rsidTr="00855254">
        <w:trPr>
          <w:trHeight w:val="170"/>
          <w:jc w:val="center"/>
        </w:trPr>
        <w:tc>
          <w:tcPr>
            <w:tcW w:w="9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AE33"/>
            <w:noWrap/>
            <w:vAlign w:val="center"/>
          </w:tcPr>
          <w:p w14:paraId="2E92FEA5" w14:textId="79961658" w:rsidR="00855254" w:rsidRPr="00855254" w:rsidRDefault="00855254" w:rsidP="00855254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val="es-ES_tradnl" w:eastAsia="es-ES_tradnl"/>
              </w:rPr>
            </w:pPr>
            <w:r w:rsidRPr="00855254">
              <w:rPr>
                <w:rFonts w:ascii="Arial" w:hAnsi="Arial"/>
                <w:b/>
                <w:bCs/>
                <w:color w:val="FFFFFF" w:themeColor="background1"/>
                <w:sz w:val="16"/>
                <w:szCs w:val="16"/>
                <w:lang w:val="es-ES_tradnl" w:eastAsia="es-ES_tradnl"/>
              </w:rPr>
              <w:t>CONTENIDO</w:t>
            </w:r>
          </w:p>
        </w:tc>
      </w:tr>
      <w:tr w:rsidR="00855254" w:rsidRPr="003B4DC7" w14:paraId="5833FBC2" w14:textId="77777777" w:rsidTr="00855254">
        <w:trPr>
          <w:trHeight w:val="170"/>
          <w:jc w:val="center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7F63F" w14:textId="5294C084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A</w:t>
            </w:r>
          </w:p>
        </w:tc>
        <w:tc>
          <w:tcPr>
            <w:tcW w:w="8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CC64" w14:textId="294D5EA2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Estado de la Política Integrada y de las acciones de las revisiones por la dirección previas.</w:t>
            </w:r>
          </w:p>
        </w:tc>
      </w:tr>
      <w:tr w:rsidR="00855254" w:rsidRPr="003B4DC7" w14:paraId="09D08149" w14:textId="77777777" w:rsidTr="00855254">
        <w:trPr>
          <w:trHeight w:val="170"/>
          <w:jc w:val="center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82F4F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B</w:t>
            </w:r>
          </w:p>
        </w:tc>
        <w:tc>
          <w:tcPr>
            <w:tcW w:w="8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BD78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Cambios en:</w:t>
            </w:r>
          </w:p>
        </w:tc>
      </w:tr>
      <w:tr w:rsidR="00855254" w:rsidRPr="003B4DC7" w14:paraId="6FAA2857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C7516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7CDF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1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5379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Las cuestiones externas e internas que sean pertinentes al SGI.</w:t>
            </w:r>
          </w:p>
        </w:tc>
      </w:tr>
      <w:tr w:rsidR="00855254" w:rsidRPr="003B4DC7" w14:paraId="7DEC9CB3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A7435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16F4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78AB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2.1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BEC80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Las necesidades y expectativas de las partes interesadas.</w:t>
            </w:r>
          </w:p>
        </w:tc>
      </w:tr>
      <w:tr w:rsidR="00855254" w:rsidRPr="003B4DC7" w14:paraId="32221623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473B0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72019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2DFB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2.2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DA4A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Cambios y cumplimiento de los requisitos legales y otros requisitos</w:t>
            </w:r>
          </w:p>
        </w:tc>
      </w:tr>
      <w:tr w:rsidR="00855254" w:rsidRPr="003B4DC7" w14:paraId="7C3DC0BD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FA9B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E780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3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CF27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Los Aspectos Ambientales Significativos.</w:t>
            </w:r>
          </w:p>
        </w:tc>
      </w:tr>
      <w:tr w:rsidR="00855254" w:rsidRPr="003B4DC7" w14:paraId="1BB5B8AC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0DFD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DA282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4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623E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Los riesgos y oportunidades.</w:t>
            </w:r>
          </w:p>
        </w:tc>
      </w:tr>
      <w:tr w:rsidR="00855254" w:rsidRPr="003B4DC7" w14:paraId="2571CC02" w14:textId="77777777" w:rsidTr="00855254">
        <w:trPr>
          <w:trHeight w:val="170"/>
          <w:jc w:val="center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514A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C</w:t>
            </w:r>
          </w:p>
        </w:tc>
        <w:tc>
          <w:tcPr>
            <w:tcW w:w="8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3D34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Información sobre el desempeño y la eficacia del SGI, y las tendencias relativas a:</w:t>
            </w:r>
          </w:p>
        </w:tc>
      </w:tr>
      <w:tr w:rsidR="00855254" w:rsidRPr="003B4DC7" w14:paraId="007027F5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C3395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A036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1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2398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Clientes y Partes Interesadas</w:t>
            </w:r>
          </w:p>
        </w:tc>
      </w:tr>
      <w:tr w:rsidR="00855254" w:rsidRPr="003B4DC7" w14:paraId="46DBFE3A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99C25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35DA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952F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1.1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ED44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Satisfacción del cliente.</w:t>
            </w:r>
          </w:p>
        </w:tc>
      </w:tr>
      <w:tr w:rsidR="00855254" w:rsidRPr="003B4DC7" w14:paraId="340AC3BF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4DD94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52D77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DF8A3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1.2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5251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Comunicación (retroalimentación) con las partes interesadas pertinentes, incluidas las quejas.</w:t>
            </w:r>
          </w:p>
        </w:tc>
      </w:tr>
      <w:tr w:rsidR="00855254" w:rsidRPr="003B4DC7" w14:paraId="2645CEDF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3375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6C467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2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8667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Grado en que se han logrado los Objetivos, Metas y Programas.</w:t>
            </w:r>
          </w:p>
        </w:tc>
      </w:tr>
      <w:tr w:rsidR="00855254" w:rsidRPr="003B4DC7" w14:paraId="4A8945B1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E165A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76A1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3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FC299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Procesos Internos</w:t>
            </w:r>
          </w:p>
        </w:tc>
      </w:tr>
      <w:tr w:rsidR="00855254" w:rsidRPr="003B4DC7" w14:paraId="2CA5BBA8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3768A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3A71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BE45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3.1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1FE7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Desempeño de los procesos (Calidad, Ambiente y SST)</w:t>
            </w:r>
          </w:p>
        </w:tc>
      </w:tr>
      <w:tr w:rsidR="00855254" w:rsidRPr="003B4DC7" w14:paraId="6CDDDF5F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CF498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5FE3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B33E5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3.2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CD60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Conformidad de los productos y servicios.</w:t>
            </w:r>
          </w:p>
        </w:tc>
      </w:tr>
      <w:tr w:rsidR="00855254" w:rsidRPr="003B4DC7" w14:paraId="46B8C55B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F3753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2FB7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4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3AAD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No Conformidad e incidentes</w:t>
            </w:r>
          </w:p>
        </w:tc>
      </w:tr>
      <w:tr w:rsidR="00855254" w:rsidRPr="003B4DC7" w14:paraId="162E6215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80AFA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9E745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22BA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4.1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F92E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No conformidades y acciones correctivas.</w:t>
            </w:r>
          </w:p>
        </w:tc>
      </w:tr>
      <w:tr w:rsidR="00855254" w:rsidRPr="003B4DC7" w14:paraId="4AE38770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58996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BFDB0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F345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4.2</w:t>
            </w:r>
          </w:p>
        </w:tc>
        <w:tc>
          <w:tcPr>
            <w:tcW w:w="8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8FF5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Investigación de Incidentes.</w:t>
            </w:r>
          </w:p>
        </w:tc>
      </w:tr>
      <w:tr w:rsidR="00855254" w:rsidRPr="003B4DC7" w14:paraId="33473BC1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FC0F0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6438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5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988C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Resultados de seguimiento y medición.</w:t>
            </w:r>
          </w:p>
        </w:tc>
      </w:tr>
      <w:tr w:rsidR="00855254" w:rsidRPr="003B4DC7" w14:paraId="112E55C5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C2F8F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4FA1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6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7C53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Resultados de las auditorias.</w:t>
            </w:r>
          </w:p>
        </w:tc>
      </w:tr>
      <w:tr w:rsidR="00855254" w:rsidRPr="003B4DC7" w14:paraId="469F2EF5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D2355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59A1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7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68F5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Desempeño de los proveedores externos.</w:t>
            </w:r>
          </w:p>
        </w:tc>
      </w:tr>
      <w:tr w:rsidR="00855254" w:rsidRPr="003B4DC7" w14:paraId="32F477C6" w14:textId="77777777" w:rsidTr="00855254">
        <w:trPr>
          <w:trHeight w:val="170"/>
          <w:jc w:val="center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9506F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8D97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8</w:t>
            </w:r>
          </w:p>
        </w:tc>
        <w:tc>
          <w:tcPr>
            <w:tcW w:w="8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79679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Resultados de la participación y consulta.</w:t>
            </w:r>
          </w:p>
        </w:tc>
      </w:tr>
      <w:tr w:rsidR="00855254" w:rsidRPr="003B4DC7" w14:paraId="6E32871B" w14:textId="77777777" w:rsidTr="00855254">
        <w:trPr>
          <w:trHeight w:val="170"/>
          <w:jc w:val="center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BC45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D</w:t>
            </w:r>
          </w:p>
        </w:tc>
        <w:tc>
          <w:tcPr>
            <w:tcW w:w="8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9F00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Adecuación de los recursos.</w:t>
            </w:r>
          </w:p>
        </w:tc>
      </w:tr>
      <w:tr w:rsidR="00855254" w:rsidRPr="00760252" w14:paraId="24746900" w14:textId="77777777" w:rsidTr="00855254">
        <w:trPr>
          <w:trHeight w:val="170"/>
          <w:jc w:val="center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61B49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E</w:t>
            </w:r>
          </w:p>
        </w:tc>
        <w:tc>
          <w:tcPr>
            <w:tcW w:w="8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7865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Eficacia de las acciones tomadas para abordar los riesgos y las oportunidades.</w:t>
            </w:r>
          </w:p>
        </w:tc>
      </w:tr>
      <w:tr w:rsidR="00855254" w:rsidRPr="00760252" w14:paraId="70645C72" w14:textId="77777777" w:rsidTr="00855254">
        <w:trPr>
          <w:trHeight w:val="170"/>
          <w:jc w:val="center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CE238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F</w:t>
            </w:r>
          </w:p>
        </w:tc>
        <w:tc>
          <w:tcPr>
            <w:tcW w:w="8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412E" w14:textId="77777777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Oportunidades de Mejora.</w:t>
            </w:r>
          </w:p>
        </w:tc>
      </w:tr>
      <w:tr w:rsidR="00855254" w:rsidRPr="00760252" w14:paraId="2879AF88" w14:textId="77777777" w:rsidTr="00855254">
        <w:trPr>
          <w:trHeight w:val="170"/>
          <w:jc w:val="center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B8057" w14:textId="77777777" w:rsidR="00855254" w:rsidRPr="00861CD8" w:rsidRDefault="00855254" w:rsidP="00855254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>G</w:t>
            </w:r>
          </w:p>
        </w:tc>
        <w:tc>
          <w:tcPr>
            <w:tcW w:w="8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7E6B" w14:textId="14FF04BD" w:rsidR="00855254" w:rsidRPr="00861CD8" w:rsidRDefault="00855254" w:rsidP="0085525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>
              <w:rPr>
                <w:rFonts w:ascii="Arial" w:hAnsi="Arial"/>
                <w:sz w:val="16"/>
                <w:szCs w:val="16"/>
                <w:lang w:val="es-ES_tradnl" w:eastAsia="es-ES_tradnl"/>
              </w:rPr>
              <w:t>Salidas (Conclusiones)</w:t>
            </w:r>
            <w:r w:rsidRPr="00861CD8">
              <w:rPr>
                <w:rFonts w:ascii="Arial" w:hAnsi="Arial"/>
                <w:sz w:val="16"/>
                <w:szCs w:val="16"/>
                <w:lang w:val="es-ES_tradnl" w:eastAsia="es-ES_tradnl"/>
              </w:rPr>
              <w:t xml:space="preserve"> de la Revisión por la Dirección</w:t>
            </w:r>
            <w:r>
              <w:rPr>
                <w:rFonts w:ascii="Arial" w:hAnsi="Arial"/>
                <w:sz w:val="16"/>
                <w:szCs w:val="16"/>
                <w:lang w:val="es-ES_tradnl" w:eastAsia="es-ES_tradnl"/>
              </w:rPr>
              <w:t>.</w:t>
            </w:r>
          </w:p>
        </w:tc>
      </w:tr>
    </w:tbl>
    <w:p w14:paraId="5F4FB405" w14:textId="77777777" w:rsidR="00D47CBD" w:rsidRDefault="00D47CBD" w:rsidP="00D47CBD">
      <w:pPr>
        <w:jc w:val="both"/>
        <w:rPr>
          <w:rFonts w:ascii="Arial" w:hAnsi="Arial"/>
          <w:color w:val="0000FF"/>
          <w:lang w:val="es-AR"/>
        </w:rPr>
      </w:pPr>
    </w:p>
    <w:p w14:paraId="256A2D7B" w14:textId="77777777" w:rsidR="00861CD8" w:rsidRPr="00D47CBD" w:rsidRDefault="00861CD8" w:rsidP="00B77BF5">
      <w:pPr>
        <w:jc w:val="both"/>
        <w:rPr>
          <w:rFonts w:ascii="Arial" w:hAnsi="Arial" w:cs="Arial"/>
          <w:lang w:val="es-AR"/>
        </w:rPr>
      </w:pP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8"/>
        <w:gridCol w:w="4819"/>
        <w:gridCol w:w="1560"/>
        <w:gridCol w:w="1569"/>
      </w:tblGrid>
      <w:tr w:rsidR="00855254" w:rsidRPr="000074DB" w14:paraId="64FCE83B" w14:textId="77777777" w:rsidTr="00DE4825">
        <w:trPr>
          <w:trHeight w:val="181"/>
          <w:jc w:val="center"/>
        </w:trPr>
        <w:tc>
          <w:tcPr>
            <w:tcW w:w="1378" w:type="dxa"/>
            <w:shd w:val="clear" w:color="auto" w:fill="4EAE33"/>
            <w:vAlign w:val="center"/>
          </w:tcPr>
          <w:p w14:paraId="06C9D2DE" w14:textId="77777777" w:rsidR="00855254" w:rsidRPr="00C83E6C" w:rsidRDefault="00855254" w:rsidP="007C416E">
            <w:pPr>
              <w:pStyle w:val="Piedepgina"/>
              <w:tabs>
                <w:tab w:val="clear" w:pos="4252"/>
                <w:tab w:val="clear" w:pos="8504"/>
              </w:tabs>
              <w:ind w:right="-108"/>
              <w:rPr>
                <w:rFonts w:ascii="Arial" w:hAnsi="Arial" w:cs="Arial"/>
                <w:b/>
                <w:color w:val="FFFFFF" w:themeColor="background1"/>
              </w:rPr>
            </w:pPr>
            <w:r w:rsidRPr="00C83E6C">
              <w:rPr>
                <w:rFonts w:ascii="Arial" w:hAnsi="Arial" w:cs="Arial"/>
                <w:b/>
                <w:color w:val="FFFFFF" w:themeColor="background1"/>
              </w:rPr>
              <w:t>Periodo</w:t>
            </w:r>
          </w:p>
        </w:tc>
        <w:tc>
          <w:tcPr>
            <w:tcW w:w="4819" w:type="dxa"/>
            <w:vAlign w:val="center"/>
          </w:tcPr>
          <w:p w14:paraId="07AB3CF5" w14:textId="77777777" w:rsidR="00855254" w:rsidRPr="000074DB" w:rsidRDefault="00855254" w:rsidP="007C416E">
            <w:pPr>
              <w:pStyle w:val="Piedepgina"/>
              <w:tabs>
                <w:tab w:val="clear" w:pos="4252"/>
                <w:tab w:val="clear" w:pos="8504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560" w:type="dxa"/>
            <w:shd w:val="clear" w:color="auto" w:fill="4EAE33"/>
            <w:vAlign w:val="center"/>
          </w:tcPr>
          <w:p w14:paraId="4F4E4038" w14:textId="77777777" w:rsidR="00855254" w:rsidRPr="000074DB" w:rsidRDefault="00855254" w:rsidP="007C416E">
            <w:pPr>
              <w:pStyle w:val="Piedepgina"/>
              <w:tabs>
                <w:tab w:val="clear" w:pos="4252"/>
                <w:tab w:val="clear" w:pos="850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C83E6C">
              <w:rPr>
                <w:rFonts w:ascii="Arial" w:hAnsi="Arial" w:cs="Arial"/>
                <w:b/>
                <w:color w:val="FFFFFF" w:themeColor="background1"/>
              </w:rPr>
              <w:t>Fecha Informe</w:t>
            </w:r>
          </w:p>
        </w:tc>
        <w:tc>
          <w:tcPr>
            <w:tcW w:w="1569" w:type="dxa"/>
            <w:vAlign w:val="center"/>
          </w:tcPr>
          <w:p w14:paraId="08028D8C" w14:textId="77777777" w:rsidR="00855254" w:rsidRPr="000074DB" w:rsidRDefault="00855254" w:rsidP="007C416E">
            <w:pPr>
              <w:pStyle w:val="Piedepgina"/>
              <w:tabs>
                <w:tab w:val="clear" w:pos="4252"/>
                <w:tab w:val="clear" w:pos="8504"/>
                <w:tab w:val="left" w:pos="34"/>
              </w:tabs>
              <w:jc w:val="center"/>
              <w:rPr>
                <w:rFonts w:ascii="Arial" w:hAnsi="Arial" w:cs="Arial"/>
                <w:bCs/>
              </w:rPr>
            </w:pPr>
          </w:p>
        </w:tc>
      </w:tr>
      <w:tr w:rsidR="00855254" w:rsidRPr="000074DB" w14:paraId="3F4EB2B7" w14:textId="77777777" w:rsidTr="00DE4825">
        <w:trPr>
          <w:trHeight w:val="181"/>
          <w:jc w:val="center"/>
        </w:trPr>
        <w:tc>
          <w:tcPr>
            <w:tcW w:w="1378" w:type="dxa"/>
            <w:shd w:val="clear" w:color="auto" w:fill="4EAE33"/>
            <w:vAlign w:val="center"/>
          </w:tcPr>
          <w:p w14:paraId="55661E5C" w14:textId="77777777" w:rsidR="00855254" w:rsidRPr="00C83E6C" w:rsidRDefault="00855254" w:rsidP="007C416E">
            <w:pPr>
              <w:pStyle w:val="Piedepgina"/>
              <w:tabs>
                <w:tab w:val="clear" w:pos="4252"/>
                <w:tab w:val="clear" w:pos="8504"/>
              </w:tabs>
              <w:ind w:right="-108"/>
              <w:rPr>
                <w:rFonts w:ascii="Arial" w:hAnsi="Arial" w:cs="Arial"/>
                <w:b/>
                <w:color w:val="FFFFFF" w:themeColor="background1"/>
              </w:rPr>
            </w:pPr>
            <w:r w:rsidRPr="00C83E6C">
              <w:rPr>
                <w:rFonts w:ascii="Arial" w:hAnsi="Arial" w:cs="Arial"/>
                <w:b/>
                <w:color w:val="FFFFFF" w:themeColor="background1"/>
              </w:rPr>
              <w:t>Faena</w:t>
            </w:r>
            <w:r>
              <w:rPr>
                <w:rFonts w:ascii="Arial" w:hAnsi="Arial" w:cs="Arial"/>
                <w:b/>
                <w:color w:val="FFFFFF" w:themeColor="background1"/>
              </w:rPr>
              <w:t>(</w:t>
            </w:r>
            <w:r w:rsidRPr="00C83E6C">
              <w:rPr>
                <w:rFonts w:ascii="Arial" w:hAnsi="Arial" w:cs="Arial"/>
                <w:b/>
                <w:color w:val="FFFFFF" w:themeColor="background1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</w:rPr>
              <w:t>)</w:t>
            </w:r>
          </w:p>
        </w:tc>
        <w:tc>
          <w:tcPr>
            <w:tcW w:w="7948" w:type="dxa"/>
            <w:gridSpan w:val="3"/>
            <w:vAlign w:val="center"/>
          </w:tcPr>
          <w:p w14:paraId="49A7A416" w14:textId="77777777" w:rsidR="00855254" w:rsidRPr="000074DB" w:rsidRDefault="00855254" w:rsidP="007C416E">
            <w:pPr>
              <w:pStyle w:val="Piedepgina"/>
              <w:tabs>
                <w:tab w:val="clear" w:pos="4252"/>
                <w:tab w:val="clear" w:pos="8504"/>
                <w:tab w:val="left" w:pos="34"/>
              </w:tabs>
              <w:rPr>
                <w:rFonts w:ascii="Arial" w:hAnsi="Arial" w:cs="Arial"/>
                <w:bCs/>
              </w:rPr>
            </w:pPr>
          </w:p>
        </w:tc>
      </w:tr>
      <w:tr w:rsidR="00855254" w:rsidRPr="000074DB" w14:paraId="01228180" w14:textId="77777777" w:rsidTr="00DE4825">
        <w:trPr>
          <w:trHeight w:val="181"/>
          <w:jc w:val="center"/>
        </w:trPr>
        <w:tc>
          <w:tcPr>
            <w:tcW w:w="1378" w:type="dxa"/>
            <w:shd w:val="clear" w:color="auto" w:fill="4EAE33"/>
            <w:vAlign w:val="center"/>
          </w:tcPr>
          <w:p w14:paraId="492ADE56" w14:textId="77777777" w:rsidR="00855254" w:rsidRPr="00C83E6C" w:rsidRDefault="00855254" w:rsidP="007C416E">
            <w:pPr>
              <w:pStyle w:val="Piedepgina"/>
              <w:tabs>
                <w:tab w:val="clear" w:pos="4252"/>
                <w:tab w:val="clear" w:pos="8504"/>
              </w:tabs>
              <w:ind w:right="-108"/>
              <w:rPr>
                <w:rFonts w:ascii="Arial" w:hAnsi="Arial" w:cs="Arial"/>
                <w:b/>
                <w:color w:val="FFFFFF" w:themeColor="background1"/>
              </w:rPr>
            </w:pPr>
            <w:r w:rsidRPr="00C83E6C">
              <w:rPr>
                <w:rFonts w:ascii="Arial" w:hAnsi="Arial" w:cs="Arial"/>
                <w:b/>
                <w:color w:val="FFFFFF" w:themeColor="background1"/>
              </w:rPr>
              <w:t>Elaboración</w:t>
            </w:r>
          </w:p>
        </w:tc>
        <w:tc>
          <w:tcPr>
            <w:tcW w:w="7948" w:type="dxa"/>
            <w:gridSpan w:val="3"/>
            <w:vAlign w:val="center"/>
          </w:tcPr>
          <w:p w14:paraId="0CA06A81" w14:textId="77777777" w:rsidR="00855254" w:rsidRPr="000074DB" w:rsidRDefault="00855254" w:rsidP="007C416E">
            <w:pPr>
              <w:pStyle w:val="Piedepgina"/>
              <w:tabs>
                <w:tab w:val="clear" w:pos="4252"/>
                <w:tab w:val="clear" w:pos="8504"/>
                <w:tab w:val="left" w:pos="34"/>
              </w:tabs>
              <w:rPr>
                <w:rFonts w:ascii="Arial" w:hAnsi="Arial" w:cs="Arial"/>
                <w:bCs/>
              </w:rPr>
            </w:pPr>
          </w:p>
        </w:tc>
      </w:tr>
      <w:tr w:rsidR="00855254" w:rsidRPr="000074DB" w14:paraId="6C75FADF" w14:textId="77777777" w:rsidTr="00DE4825">
        <w:trPr>
          <w:trHeight w:val="181"/>
          <w:jc w:val="center"/>
        </w:trPr>
        <w:tc>
          <w:tcPr>
            <w:tcW w:w="1378" w:type="dxa"/>
            <w:shd w:val="clear" w:color="auto" w:fill="4EAE33"/>
            <w:vAlign w:val="center"/>
          </w:tcPr>
          <w:p w14:paraId="23CECC8A" w14:textId="77777777" w:rsidR="00855254" w:rsidRPr="00C83E6C" w:rsidRDefault="00855254" w:rsidP="007C416E">
            <w:pPr>
              <w:pStyle w:val="Piedepgina"/>
              <w:tabs>
                <w:tab w:val="clear" w:pos="4252"/>
                <w:tab w:val="clear" w:pos="8504"/>
              </w:tabs>
              <w:ind w:right="-108"/>
              <w:rPr>
                <w:rFonts w:ascii="Arial" w:hAnsi="Arial" w:cs="Arial"/>
                <w:b/>
                <w:color w:val="FFFFFF" w:themeColor="background1"/>
              </w:rPr>
            </w:pPr>
            <w:r w:rsidRPr="00C83E6C">
              <w:rPr>
                <w:rFonts w:ascii="Arial" w:hAnsi="Arial" w:cs="Arial"/>
                <w:b/>
                <w:color w:val="FFFFFF" w:themeColor="background1"/>
              </w:rPr>
              <w:t>Revisión</w:t>
            </w:r>
          </w:p>
        </w:tc>
        <w:tc>
          <w:tcPr>
            <w:tcW w:w="7948" w:type="dxa"/>
            <w:gridSpan w:val="3"/>
            <w:vAlign w:val="center"/>
          </w:tcPr>
          <w:p w14:paraId="4F899716" w14:textId="77777777" w:rsidR="00855254" w:rsidRPr="000074DB" w:rsidRDefault="00855254" w:rsidP="007C416E">
            <w:pPr>
              <w:pStyle w:val="Piedepgina"/>
              <w:tabs>
                <w:tab w:val="clear" w:pos="4252"/>
                <w:tab w:val="clear" w:pos="8504"/>
                <w:tab w:val="left" w:pos="34"/>
              </w:tabs>
              <w:rPr>
                <w:rFonts w:ascii="Arial" w:hAnsi="Arial" w:cs="Arial"/>
                <w:bCs/>
              </w:rPr>
            </w:pPr>
          </w:p>
        </w:tc>
      </w:tr>
      <w:tr w:rsidR="00855254" w:rsidRPr="000074DB" w14:paraId="41A3D475" w14:textId="77777777" w:rsidTr="00DE4825">
        <w:trPr>
          <w:trHeight w:val="181"/>
          <w:jc w:val="center"/>
        </w:trPr>
        <w:tc>
          <w:tcPr>
            <w:tcW w:w="1378" w:type="dxa"/>
            <w:shd w:val="clear" w:color="auto" w:fill="4EAE33"/>
            <w:vAlign w:val="center"/>
          </w:tcPr>
          <w:p w14:paraId="05263760" w14:textId="77777777" w:rsidR="00855254" w:rsidRPr="000074DB" w:rsidRDefault="00855254" w:rsidP="007C416E">
            <w:pPr>
              <w:pStyle w:val="Piedepgina"/>
              <w:tabs>
                <w:tab w:val="clear" w:pos="4252"/>
                <w:tab w:val="clear" w:pos="8504"/>
              </w:tabs>
              <w:ind w:right="-108"/>
              <w:rPr>
                <w:rFonts w:ascii="Arial" w:hAnsi="Arial" w:cs="Arial"/>
                <w:b/>
              </w:rPr>
            </w:pPr>
            <w:r w:rsidRPr="00C83E6C">
              <w:rPr>
                <w:rFonts w:ascii="Arial" w:hAnsi="Arial" w:cs="Arial"/>
                <w:b/>
                <w:color w:val="FFFFFF" w:themeColor="background1"/>
              </w:rPr>
              <w:t>Aprobación</w:t>
            </w:r>
          </w:p>
        </w:tc>
        <w:tc>
          <w:tcPr>
            <w:tcW w:w="7948" w:type="dxa"/>
            <w:gridSpan w:val="3"/>
            <w:vAlign w:val="center"/>
          </w:tcPr>
          <w:p w14:paraId="262702D1" w14:textId="77777777" w:rsidR="00855254" w:rsidRPr="000074DB" w:rsidRDefault="00855254" w:rsidP="007C416E">
            <w:pPr>
              <w:pStyle w:val="Piedepgina"/>
              <w:tabs>
                <w:tab w:val="clear" w:pos="4252"/>
                <w:tab w:val="clear" w:pos="8504"/>
                <w:tab w:val="left" w:pos="34"/>
              </w:tabs>
              <w:rPr>
                <w:rFonts w:ascii="Arial" w:hAnsi="Arial" w:cs="Arial"/>
                <w:bCs/>
              </w:rPr>
            </w:pPr>
          </w:p>
        </w:tc>
      </w:tr>
    </w:tbl>
    <w:p w14:paraId="451A5FC0" w14:textId="77777777" w:rsidR="00855254" w:rsidRDefault="00855254" w:rsidP="00855254">
      <w:pPr>
        <w:rPr>
          <w:rFonts w:ascii="Arial" w:hAnsi="Arial" w:cs="Arial"/>
          <w:sz w:val="24"/>
          <w:szCs w:val="24"/>
        </w:rPr>
      </w:pPr>
    </w:p>
    <w:p w14:paraId="659F2125" w14:textId="77777777" w:rsidR="00855254" w:rsidRPr="00BB5B13" w:rsidRDefault="00855254" w:rsidP="00855254">
      <w:pPr>
        <w:rPr>
          <w:rFonts w:ascii="Arial" w:hAnsi="Arial" w:cs="Arial"/>
          <w:sz w:val="24"/>
          <w:szCs w:val="24"/>
        </w:rPr>
      </w:pPr>
    </w:p>
    <w:tbl>
      <w:tblPr>
        <w:tblW w:w="92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8391"/>
      </w:tblGrid>
      <w:tr w:rsidR="0072112C" w:rsidRPr="00B813C1" w14:paraId="3C2DDA2F" w14:textId="77777777" w:rsidTr="00A7416D">
        <w:trPr>
          <w:trHeight w:val="687"/>
          <w:jc w:val="center"/>
        </w:trPr>
        <w:tc>
          <w:tcPr>
            <w:tcW w:w="874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1C000561" w14:textId="77777777" w:rsidR="0072112C" w:rsidRPr="00496749" w:rsidRDefault="0072112C" w:rsidP="00015800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lastRenderedPageBreak/>
              <w:t>A</w:t>
            </w:r>
          </w:p>
        </w:tc>
        <w:tc>
          <w:tcPr>
            <w:tcW w:w="839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47DB1E7F" w14:textId="77777777" w:rsidR="0072112C" w:rsidRPr="001A4322" w:rsidRDefault="0072112C" w:rsidP="00015800">
            <w:pPr>
              <w:jc w:val="center"/>
              <w:rPr>
                <w:rFonts w:ascii="Arial" w:hAnsi="Arial"/>
                <w:b/>
                <w:lang w:val="es-ES_tradnl" w:eastAsia="es-ES_tradnl"/>
              </w:rPr>
            </w:pPr>
            <w:r w:rsidRPr="00691F8E">
              <w:rPr>
                <w:rFonts w:ascii="Arial" w:hAnsi="Arial"/>
                <w:b/>
                <w:lang w:val="es-ES_tradnl" w:eastAsia="es-ES_tradnl"/>
              </w:rPr>
              <w:t>ESTADO DE LA POLÍTICA INTEGRADA Y DE LAS ACCIONES DE LAS REVISIONES POR LA DIRECCIÓN PREVIAS</w:t>
            </w:r>
          </w:p>
        </w:tc>
      </w:tr>
    </w:tbl>
    <w:p w14:paraId="64169677" w14:textId="77777777" w:rsidR="0072112C" w:rsidRDefault="0072112C" w:rsidP="0072112C">
      <w:pPr>
        <w:jc w:val="both"/>
        <w:rPr>
          <w:rFonts w:ascii="Arial" w:hAnsi="Arial"/>
          <w:color w:val="FF6600"/>
          <w:lang w:val="es-AR"/>
        </w:rPr>
      </w:pPr>
    </w:p>
    <w:p w14:paraId="519731DD" w14:textId="47EE14BE" w:rsidR="0072112C" w:rsidRDefault="0072112C" w:rsidP="0072112C">
      <w:pPr>
        <w:jc w:val="both"/>
        <w:rPr>
          <w:rFonts w:ascii="Arial" w:hAnsi="Arial"/>
          <w:color w:val="FF6600"/>
          <w:lang w:val="es-AR"/>
        </w:rPr>
      </w:pPr>
      <w:r>
        <w:rPr>
          <w:rFonts w:ascii="Arial" w:hAnsi="Arial" w:cs="Arial"/>
          <w:sz w:val="18"/>
          <w:szCs w:val="18"/>
        </w:rPr>
        <w:t xml:space="preserve">La “Política Integrada” sigue siendo </w:t>
      </w:r>
      <w:r w:rsidRPr="000A40C6">
        <w:rPr>
          <w:rFonts w:ascii="Arial" w:hAnsi="Arial" w:cs="Arial"/>
          <w:sz w:val="18"/>
          <w:szCs w:val="18"/>
          <w:highlight w:val="yellow"/>
        </w:rPr>
        <w:t>adecuada</w:t>
      </w:r>
      <w:r>
        <w:rPr>
          <w:rFonts w:ascii="Arial" w:hAnsi="Arial" w:cs="Arial"/>
          <w:sz w:val="18"/>
          <w:szCs w:val="18"/>
        </w:rPr>
        <w:t xml:space="preserve"> a la organización (contexto, productos/servicios ofrecidos, etc.), encontrándose en la Ver. </w:t>
      </w:r>
      <w:r w:rsidRPr="0072112C">
        <w:rPr>
          <w:rFonts w:ascii="Arial" w:hAnsi="Arial" w:cs="Arial"/>
          <w:sz w:val="18"/>
          <w:szCs w:val="18"/>
          <w:highlight w:val="yellow"/>
        </w:rPr>
        <w:t xml:space="preserve">00 (de </w:t>
      </w:r>
      <w:proofErr w:type="gramStart"/>
      <w:r w:rsidRPr="0072112C">
        <w:rPr>
          <w:rFonts w:ascii="Arial" w:hAnsi="Arial" w:cs="Arial"/>
          <w:sz w:val="18"/>
          <w:szCs w:val="18"/>
          <w:highlight w:val="yellow"/>
        </w:rPr>
        <w:t>Abr.</w:t>
      </w:r>
      <w:proofErr w:type="gramEnd"/>
      <w:r w:rsidRPr="0072112C">
        <w:rPr>
          <w:rFonts w:ascii="Arial" w:hAnsi="Arial" w:cs="Arial"/>
          <w:sz w:val="18"/>
          <w:szCs w:val="18"/>
          <w:highlight w:val="yellow"/>
        </w:rPr>
        <w:t xml:space="preserve"> 20</w:t>
      </w:r>
      <w:r w:rsidR="001924A8" w:rsidRPr="001924A8">
        <w:rPr>
          <w:rFonts w:ascii="Arial" w:hAnsi="Arial" w:cs="Arial"/>
          <w:sz w:val="18"/>
          <w:szCs w:val="18"/>
          <w:highlight w:val="yellow"/>
        </w:rPr>
        <w:t>21</w:t>
      </w:r>
      <w:r>
        <w:rPr>
          <w:rFonts w:ascii="Arial" w:hAnsi="Arial" w:cs="Arial"/>
          <w:sz w:val="18"/>
          <w:szCs w:val="18"/>
        </w:rPr>
        <w:t>), ha sido publicada (</w:t>
      </w:r>
      <w:r w:rsidRPr="0072112C">
        <w:rPr>
          <w:rFonts w:ascii="Arial" w:hAnsi="Arial" w:cs="Arial"/>
          <w:sz w:val="18"/>
          <w:szCs w:val="18"/>
          <w:highlight w:val="yellow"/>
        </w:rPr>
        <w:t>en oficina</w:t>
      </w:r>
      <w:r w:rsidR="001924A8">
        <w:rPr>
          <w:rFonts w:ascii="Arial" w:hAnsi="Arial" w:cs="Arial"/>
          <w:sz w:val="18"/>
          <w:szCs w:val="18"/>
          <w:highlight w:val="yellow"/>
        </w:rPr>
        <w:t>,</w:t>
      </w:r>
      <w:r w:rsidRPr="0072112C">
        <w:rPr>
          <w:rFonts w:ascii="Arial" w:hAnsi="Arial" w:cs="Arial"/>
          <w:sz w:val="18"/>
          <w:szCs w:val="18"/>
          <w:highlight w:val="yellow"/>
        </w:rPr>
        <w:t xml:space="preserve"> Sala</w:t>
      </w:r>
      <w:r w:rsidR="001924A8">
        <w:rPr>
          <w:rFonts w:ascii="Arial" w:hAnsi="Arial" w:cs="Arial"/>
          <w:sz w:val="18"/>
          <w:szCs w:val="18"/>
          <w:highlight w:val="yellow"/>
        </w:rPr>
        <w:t>s</w:t>
      </w:r>
      <w:r w:rsidRPr="0072112C">
        <w:rPr>
          <w:rFonts w:ascii="Arial" w:hAnsi="Arial" w:cs="Arial"/>
          <w:sz w:val="18"/>
          <w:szCs w:val="18"/>
          <w:highlight w:val="yellow"/>
        </w:rPr>
        <w:t xml:space="preserve"> de Reuniones</w:t>
      </w:r>
      <w:r w:rsidR="001924A8" w:rsidRPr="001924A8">
        <w:rPr>
          <w:rFonts w:ascii="Arial" w:hAnsi="Arial" w:cs="Arial"/>
          <w:sz w:val="18"/>
          <w:szCs w:val="18"/>
          <w:highlight w:val="yellow"/>
        </w:rPr>
        <w:t>, etc.</w:t>
      </w:r>
      <w:r>
        <w:rPr>
          <w:rFonts w:ascii="Arial" w:hAnsi="Arial" w:cs="Arial"/>
          <w:sz w:val="18"/>
          <w:szCs w:val="18"/>
        </w:rPr>
        <w:t xml:space="preserve">) y difundida (el </w:t>
      </w:r>
      <w:r w:rsidRPr="0072112C">
        <w:rPr>
          <w:rFonts w:ascii="Arial" w:hAnsi="Arial" w:cs="Arial"/>
          <w:sz w:val="18"/>
          <w:szCs w:val="18"/>
          <w:highlight w:val="yellow"/>
        </w:rPr>
        <w:t>23/Marzo/20</w:t>
      </w:r>
      <w:r w:rsidR="001924A8" w:rsidRPr="001924A8">
        <w:rPr>
          <w:rFonts w:ascii="Arial" w:hAnsi="Arial" w:cs="Arial"/>
          <w:sz w:val="18"/>
          <w:szCs w:val="18"/>
          <w:highlight w:val="yellow"/>
        </w:rPr>
        <w:t>22</w:t>
      </w:r>
      <w:r>
        <w:rPr>
          <w:rFonts w:ascii="Arial" w:hAnsi="Arial" w:cs="Arial"/>
          <w:sz w:val="18"/>
          <w:szCs w:val="18"/>
        </w:rPr>
        <w:t>).</w:t>
      </w:r>
    </w:p>
    <w:p w14:paraId="3060D4EF" w14:textId="77777777" w:rsidR="0072112C" w:rsidRDefault="0072112C" w:rsidP="0072112C">
      <w:pPr>
        <w:jc w:val="both"/>
        <w:rPr>
          <w:rFonts w:ascii="Arial" w:hAnsi="Arial"/>
          <w:color w:val="FF6600"/>
          <w:lang w:val="es-AR"/>
        </w:rPr>
      </w:pPr>
    </w:p>
    <w:p w14:paraId="0DD5B303" w14:textId="77777777" w:rsidR="0072112C" w:rsidRDefault="0072112C" w:rsidP="0072112C">
      <w:pPr>
        <w:jc w:val="both"/>
        <w:rPr>
          <w:rFonts w:ascii="Arial" w:hAnsi="Arial"/>
          <w:color w:val="FF6600"/>
          <w:lang w:val="es-AR"/>
        </w:rPr>
      </w:pPr>
      <w:r>
        <w:rPr>
          <w:rFonts w:ascii="Arial" w:hAnsi="Arial" w:cs="Arial"/>
          <w:sz w:val="18"/>
          <w:szCs w:val="18"/>
        </w:rPr>
        <w:t>Respecto a acciones de la Rev. por la Dirección anterior</w:t>
      </w:r>
      <w:r w:rsidR="00671D30">
        <w:rPr>
          <w:rFonts w:ascii="Arial" w:hAnsi="Arial" w:cs="Arial"/>
          <w:sz w:val="18"/>
          <w:szCs w:val="18"/>
        </w:rPr>
        <w:t>:</w:t>
      </w:r>
    </w:p>
    <w:p w14:paraId="5A4139ED" w14:textId="3722FA56" w:rsidR="002357F7" w:rsidRDefault="002357F7" w:rsidP="00C25A6E">
      <w:pPr>
        <w:jc w:val="both"/>
        <w:rPr>
          <w:rFonts w:ascii="Arial" w:hAnsi="Arial"/>
          <w:lang w:val="es-AR"/>
        </w:rPr>
      </w:pPr>
    </w:p>
    <w:tbl>
      <w:tblPr>
        <w:tblStyle w:val="Tablaconcuadrcula"/>
        <w:tblW w:w="8712" w:type="dxa"/>
        <w:jc w:val="center"/>
        <w:tblLook w:val="04A0" w:firstRow="1" w:lastRow="0" w:firstColumn="1" w:lastColumn="0" w:noHBand="0" w:noVBand="1"/>
      </w:tblPr>
      <w:tblGrid>
        <w:gridCol w:w="6586"/>
        <w:gridCol w:w="2126"/>
      </w:tblGrid>
      <w:tr w:rsidR="00771238" w14:paraId="11399B2C" w14:textId="77777777" w:rsidTr="00D1118F">
        <w:trPr>
          <w:jc w:val="center"/>
        </w:trPr>
        <w:tc>
          <w:tcPr>
            <w:tcW w:w="6586" w:type="dxa"/>
            <w:shd w:val="clear" w:color="auto" w:fill="F2F2F2" w:themeFill="background1" w:themeFillShade="F2"/>
            <w:vAlign w:val="center"/>
          </w:tcPr>
          <w:p w14:paraId="2F5540C3" w14:textId="77777777" w:rsidR="00771238" w:rsidRPr="00B75F39" w:rsidRDefault="00771238" w:rsidP="00D111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B75F39">
              <w:rPr>
                <w:rFonts w:ascii="Arial" w:hAnsi="Arial" w:cs="Arial"/>
                <w:b/>
                <w:color w:val="000000"/>
              </w:rPr>
              <w:t>Acción Rev. por la Dirección anterior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4A24B8F" w14:textId="77777777" w:rsidR="00771238" w:rsidRPr="00B75F39" w:rsidRDefault="00771238" w:rsidP="00D111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B75F39">
              <w:rPr>
                <w:rFonts w:ascii="Arial" w:hAnsi="Arial" w:cs="Arial"/>
                <w:b/>
                <w:color w:val="000000"/>
              </w:rPr>
              <w:t>Estado</w:t>
            </w:r>
          </w:p>
        </w:tc>
      </w:tr>
      <w:tr w:rsidR="00771238" w14:paraId="1D744E97" w14:textId="77777777" w:rsidTr="00D1118F">
        <w:trPr>
          <w:jc w:val="center"/>
        </w:trPr>
        <w:tc>
          <w:tcPr>
            <w:tcW w:w="6586" w:type="dxa"/>
            <w:vAlign w:val="center"/>
          </w:tcPr>
          <w:p w14:paraId="6A02A1F3" w14:textId="77777777" w:rsidR="00771238" w:rsidRDefault="00771238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 aplica.</w:t>
            </w:r>
          </w:p>
        </w:tc>
        <w:tc>
          <w:tcPr>
            <w:tcW w:w="2126" w:type="dxa"/>
            <w:vAlign w:val="center"/>
          </w:tcPr>
          <w:p w14:paraId="020BE59C" w14:textId="77777777" w:rsidR="00771238" w:rsidRDefault="00771238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71238" w14:paraId="28CC3731" w14:textId="77777777" w:rsidTr="00D1118F">
        <w:trPr>
          <w:jc w:val="center"/>
        </w:trPr>
        <w:tc>
          <w:tcPr>
            <w:tcW w:w="6586" w:type="dxa"/>
            <w:vAlign w:val="center"/>
          </w:tcPr>
          <w:p w14:paraId="11F7C430" w14:textId="77777777" w:rsidR="00771238" w:rsidRDefault="00771238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692E1AEF" w14:textId="77777777" w:rsidR="00771238" w:rsidRDefault="00771238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FDB68EE" w14:textId="77777777" w:rsidR="00771238" w:rsidRPr="00671D30" w:rsidRDefault="00771238" w:rsidP="00C25A6E">
      <w:pPr>
        <w:jc w:val="both"/>
        <w:rPr>
          <w:rFonts w:ascii="Arial" w:hAnsi="Arial"/>
          <w:lang w:val="es-AR"/>
        </w:rPr>
      </w:pPr>
    </w:p>
    <w:p w14:paraId="13583003" w14:textId="4DD38AC0" w:rsidR="002357F7" w:rsidRPr="00671D30" w:rsidRDefault="00671D30" w:rsidP="00C25A6E">
      <w:pPr>
        <w:jc w:val="both"/>
        <w:rPr>
          <w:rFonts w:ascii="Arial" w:hAnsi="Arial"/>
          <w:lang w:val="es-AR"/>
        </w:rPr>
      </w:pPr>
      <w:r w:rsidRPr="00B21C2F">
        <w:rPr>
          <w:rFonts w:ascii="Arial" w:hAnsi="Arial"/>
          <w:highlight w:val="yellow"/>
          <w:lang w:val="es-AR"/>
        </w:rPr>
        <w:t xml:space="preserve">(Copiar </w:t>
      </w:r>
      <w:proofErr w:type="spellStart"/>
      <w:r w:rsidR="00771238">
        <w:rPr>
          <w:rFonts w:ascii="Arial" w:hAnsi="Arial"/>
          <w:highlight w:val="yellow"/>
          <w:lang w:val="es-AR"/>
        </w:rPr>
        <w:t>info</w:t>
      </w:r>
      <w:proofErr w:type="spellEnd"/>
      <w:r w:rsidRPr="00B21C2F">
        <w:rPr>
          <w:rFonts w:ascii="Arial" w:hAnsi="Arial"/>
          <w:highlight w:val="yellow"/>
          <w:lang w:val="es-AR"/>
        </w:rPr>
        <w:t xml:space="preserve"> del punto “</w:t>
      </w:r>
      <w:r w:rsidR="00771238">
        <w:rPr>
          <w:rFonts w:ascii="Arial" w:hAnsi="Arial"/>
          <w:highlight w:val="yellow"/>
          <w:lang w:val="es-AR"/>
        </w:rPr>
        <w:t>G</w:t>
      </w:r>
      <w:r w:rsidRPr="00B21C2F">
        <w:rPr>
          <w:rFonts w:ascii="Arial" w:hAnsi="Arial"/>
          <w:highlight w:val="yellow"/>
          <w:lang w:val="es-AR"/>
        </w:rPr>
        <w:t>” de la Revisión por la Dirección anterior, la “</w:t>
      </w:r>
      <w:r w:rsidR="002B5DC5">
        <w:rPr>
          <w:rFonts w:ascii="Arial" w:hAnsi="Arial"/>
          <w:highlight w:val="yellow"/>
          <w:lang w:val="es-AR"/>
        </w:rPr>
        <w:t>Decisión/</w:t>
      </w:r>
      <w:r w:rsidRPr="00B21C2F">
        <w:rPr>
          <w:rFonts w:ascii="Arial" w:hAnsi="Arial"/>
          <w:highlight w:val="yellow"/>
          <w:lang w:val="es-AR"/>
        </w:rPr>
        <w:t>Acción”)</w:t>
      </w:r>
    </w:p>
    <w:p w14:paraId="3936A0AF" w14:textId="77777777" w:rsidR="002357F7" w:rsidRPr="00671D30" w:rsidRDefault="002357F7" w:rsidP="00C25A6E">
      <w:pPr>
        <w:jc w:val="both"/>
        <w:rPr>
          <w:rFonts w:ascii="Arial" w:hAnsi="Arial"/>
          <w:lang w:val="es-AR"/>
        </w:rPr>
      </w:pPr>
    </w:p>
    <w:p w14:paraId="7FBF18E3" w14:textId="77777777" w:rsidR="002357F7" w:rsidRPr="00671D30" w:rsidRDefault="002357F7" w:rsidP="00C25A6E">
      <w:pPr>
        <w:jc w:val="both"/>
        <w:rPr>
          <w:rFonts w:ascii="Arial" w:hAnsi="Arial"/>
          <w:lang w:val="es-AR"/>
        </w:rPr>
      </w:pPr>
    </w:p>
    <w:tbl>
      <w:tblPr>
        <w:tblW w:w="92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8391"/>
      </w:tblGrid>
      <w:tr w:rsidR="00BA6973" w:rsidRPr="00B813C1" w14:paraId="7DEB24E3" w14:textId="77777777" w:rsidTr="00015800">
        <w:trPr>
          <w:trHeight w:val="687"/>
          <w:jc w:val="center"/>
        </w:trPr>
        <w:tc>
          <w:tcPr>
            <w:tcW w:w="874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612AA8F6" w14:textId="77777777" w:rsidR="00BA6973" w:rsidRPr="00496749" w:rsidRDefault="00BA6973" w:rsidP="00015800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B</w:t>
            </w:r>
          </w:p>
        </w:tc>
        <w:tc>
          <w:tcPr>
            <w:tcW w:w="839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3CA0BFCE" w14:textId="77777777" w:rsidR="00BA6973" w:rsidRPr="001A4322" w:rsidRDefault="00BA6973" w:rsidP="00015800">
            <w:pPr>
              <w:jc w:val="center"/>
              <w:rPr>
                <w:rFonts w:ascii="Arial" w:hAnsi="Arial"/>
                <w:b/>
                <w:lang w:val="es-ES_tradnl" w:eastAsia="es-ES_tradnl"/>
              </w:rPr>
            </w:pPr>
            <w:r>
              <w:rPr>
                <w:rFonts w:ascii="Arial" w:hAnsi="Arial"/>
                <w:b/>
                <w:lang w:val="es-ES_tradnl" w:eastAsia="es-ES_tradnl"/>
              </w:rPr>
              <w:t>CAMBIOS</w:t>
            </w:r>
          </w:p>
        </w:tc>
      </w:tr>
    </w:tbl>
    <w:p w14:paraId="27166637" w14:textId="77777777" w:rsidR="00BA6973" w:rsidRPr="00C02FF6" w:rsidRDefault="00BA6973" w:rsidP="00BA6973">
      <w:pPr>
        <w:jc w:val="both"/>
        <w:rPr>
          <w:rFonts w:ascii="Arial" w:hAnsi="Arial"/>
          <w:lang w:val="es-AR"/>
        </w:rPr>
      </w:pPr>
    </w:p>
    <w:p w14:paraId="64C25660" w14:textId="49EB6FB9" w:rsidR="00BA6973" w:rsidRDefault="00F00527" w:rsidP="00BA697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 revisa “Contexto, Partes Interesadas, Riesgos y Oportunidades” (</w:t>
      </w:r>
      <w:r w:rsidR="001924A8">
        <w:rPr>
          <w:rFonts w:ascii="Arial" w:hAnsi="Arial" w:cs="Arial"/>
          <w:color w:val="000000"/>
        </w:rPr>
        <w:t>REG</w:t>
      </w:r>
      <w:r>
        <w:rPr>
          <w:rFonts w:ascii="Arial" w:hAnsi="Arial" w:cs="Arial"/>
          <w:color w:val="000000"/>
        </w:rPr>
        <w:t>-SG</w:t>
      </w:r>
      <w:r w:rsidR="001924A8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R</w:t>
      </w:r>
      <w:r w:rsidR="001924A8">
        <w:rPr>
          <w:rFonts w:ascii="Arial" w:hAnsi="Arial" w:cs="Arial"/>
          <w:color w:val="000000"/>
        </w:rPr>
        <w:t>00</w:t>
      </w:r>
      <w:r>
        <w:rPr>
          <w:rFonts w:ascii="Arial" w:hAnsi="Arial" w:cs="Arial"/>
          <w:color w:val="000000"/>
        </w:rPr>
        <w:t>8) y se con</w:t>
      </w:r>
      <w:r w:rsidR="004C06A5">
        <w:rPr>
          <w:rFonts w:ascii="Arial" w:hAnsi="Arial" w:cs="Arial"/>
          <w:color w:val="000000"/>
        </w:rPr>
        <w:t>cluye respecto a cambios</w:t>
      </w:r>
      <w:r>
        <w:rPr>
          <w:rFonts w:ascii="Arial" w:hAnsi="Arial" w:cs="Arial"/>
          <w:color w:val="000000"/>
        </w:rPr>
        <w:t>:</w:t>
      </w:r>
    </w:p>
    <w:p w14:paraId="642A63C4" w14:textId="77777777" w:rsidR="00F00527" w:rsidRPr="000A40C6" w:rsidRDefault="00F00527" w:rsidP="00BA6973">
      <w:pPr>
        <w:jc w:val="both"/>
        <w:rPr>
          <w:rFonts w:ascii="Arial" w:hAnsi="Arial"/>
          <w:sz w:val="16"/>
          <w:szCs w:val="16"/>
          <w:lang w:val="es-AR"/>
        </w:rPr>
      </w:pP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497"/>
        <w:gridCol w:w="2633"/>
        <w:gridCol w:w="5842"/>
      </w:tblGrid>
      <w:tr w:rsidR="00BA6973" w:rsidRPr="009C214B" w14:paraId="45D452EB" w14:textId="77777777" w:rsidTr="00726D97">
        <w:trPr>
          <w:trHeight w:val="170"/>
          <w:jc w:val="center"/>
        </w:trPr>
        <w:tc>
          <w:tcPr>
            <w:tcW w:w="3525" w:type="dxa"/>
            <w:gridSpan w:val="3"/>
            <w:shd w:val="clear" w:color="auto" w:fill="F2F2F2"/>
            <w:vAlign w:val="center"/>
          </w:tcPr>
          <w:p w14:paraId="0E7897F0" w14:textId="77777777" w:rsidR="00BA6973" w:rsidRPr="00493B78" w:rsidRDefault="00BA6973" w:rsidP="00015800">
            <w:pPr>
              <w:jc w:val="center"/>
              <w:rPr>
                <w:rFonts w:ascii="Arial" w:hAnsi="Arial"/>
                <w:b/>
                <w:lang w:val="es-ES_tradnl" w:eastAsia="es-ES_tradnl"/>
              </w:rPr>
            </w:pPr>
            <w:r w:rsidRPr="00493B78">
              <w:rPr>
                <w:rFonts w:ascii="Arial" w:hAnsi="Arial"/>
                <w:b/>
                <w:lang w:val="es-ES_tradnl" w:eastAsia="es-ES_tradnl"/>
              </w:rPr>
              <w:t>VARIABLE</w:t>
            </w:r>
          </w:p>
        </w:tc>
        <w:tc>
          <w:tcPr>
            <w:tcW w:w="5842" w:type="dxa"/>
            <w:shd w:val="clear" w:color="auto" w:fill="F2F2F2"/>
            <w:vAlign w:val="center"/>
          </w:tcPr>
          <w:p w14:paraId="43699DB7" w14:textId="7054F07B" w:rsidR="00BA6973" w:rsidRPr="00493B78" w:rsidRDefault="00BA6973" w:rsidP="00015800">
            <w:pPr>
              <w:jc w:val="center"/>
              <w:rPr>
                <w:rFonts w:ascii="Arial" w:hAnsi="Arial"/>
                <w:b/>
                <w:lang w:val="es-ES_tradnl" w:eastAsia="es-ES_tradnl"/>
              </w:rPr>
            </w:pPr>
            <w:r>
              <w:rPr>
                <w:rFonts w:ascii="Arial" w:hAnsi="Arial"/>
                <w:b/>
                <w:lang w:val="es-ES_tradnl" w:eastAsia="es-ES_tradnl"/>
              </w:rPr>
              <w:t>ESTADO</w:t>
            </w:r>
            <w:r w:rsidR="004C06A5">
              <w:rPr>
                <w:rFonts w:ascii="Arial" w:hAnsi="Arial"/>
                <w:b/>
                <w:lang w:val="es-ES_tradnl" w:eastAsia="es-ES_tradnl"/>
              </w:rPr>
              <w:t xml:space="preserve"> / CAMBIO</w:t>
            </w:r>
          </w:p>
        </w:tc>
      </w:tr>
      <w:tr w:rsidR="00BA6973" w:rsidRPr="009C214B" w14:paraId="0FFE503B" w14:textId="77777777" w:rsidTr="00726D97">
        <w:trPr>
          <w:trHeight w:val="170"/>
          <w:jc w:val="center"/>
        </w:trPr>
        <w:tc>
          <w:tcPr>
            <w:tcW w:w="395" w:type="dxa"/>
            <w:shd w:val="clear" w:color="auto" w:fill="F2F2F2" w:themeFill="background1" w:themeFillShade="F2"/>
            <w:vAlign w:val="center"/>
          </w:tcPr>
          <w:p w14:paraId="7D7DC840" w14:textId="77777777" w:rsidR="00BA6973" w:rsidRPr="00C25AF3" w:rsidRDefault="00BA6973" w:rsidP="00015800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1</w:t>
            </w:r>
          </w:p>
        </w:tc>
        <w:tc>
          <w:tcPr>
            <w:tcW w:w="3130" w:type="dxa"/>
            <w:gridSpan w:val="2"/>
            <w:shd w:val="clear" w:color="auto" w:fill="F2F2F2" w:themeFill="background1" w:themeFillShade="F2"/>
            <w:vAlign w:val="center"/>
          </w:tcPr>
          <w:p w14:paraId="5D783902" w14:textId="77777777" w:rsidR="00BA6973" w:rsidRPr="00C25AF3" w:rsidRDefault="00BA6973" w:rsidP="00015800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Las cuestiones externas e internas que sean pertinentes al SGI.</w:t>
            </w:r>
          </w:p>
        </w:tc>
        <w:tc>
          <w:tcPr>
            <w:tcW w:w="5842" w:type="dxa"/>
            <w:vAlign w:val="center"/>
          </w:tcPr>
          <w:p w14:paraId="682FE202" w14:textId="77777777" w:rsidR="00BA6973" w:rsidRPr="00C25AF3" w:rsidRDefault="00BA6973" w:rsidP="00015800">
            <w:pPr>
              <w:jc w:val="both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BA6973" w:rsidRPr="009C214B" w14:paraId="3232D6B1" w14:textId="77777777" w:rsidTr="00726D97">
        <w:trPr>
          <w:trHeight w:val="170"/>
          <w:jc w:val="center"/>
        </w:trPr>
        <w:tc>
          <w:tcPr>
            <w:tcW w:w="395" w:type="dxa"/>
            <w:vMerge w:val="restart"/>
            <w:shd w:val="clear" w:color="auto" w:fill="F2F2F2" w:themeFill="background1" w:themeFillShade="F2"/>
            <w:vAlign w:val="center"/>
          </w:tcPr>
          <w:p w14:paraId="2A589152" w14:textId="77777777" w:rsidR="00BA6973" w:rsidRPr="00C25AF3" w:rsidRDefault="00BA6973" w:rsidP="00015800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2</w:t>
            </w:r>
          </w:p>
        </w:tc>
        <w:tc>
          <w:tcPr>
            <w:tcW w:w="497" w:type="dxa"/>
            <w:shd w:val="clear" w:color="auto" w:fill="F2F2F2" w:themeFill="background1" w:themeFillShade="F2"/>
            <w:vAlign w:val="center"/>
          </w:tcPr>
          <w:p w14:paraId="22CBBEDF" w14:textId="77777777" w:rsidR="00BA6973" w:rsidRPr="00C25AF3" w:rsidRDefault="00BA6973" w:rsidP="00015800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2.1</w:t>
            </w:r>
          </w:p>
        </w:tc>
        <w:tc>
          <w:tcPr>
            <w:tcW w:w="2633" w:type="dxa"/>
            <w:shd w:val="clear" w:color="auto" w:fill="F2F2F2" w:themeFill="background1" w:themeFillShade="F2"/>
            <w:vAlign w:val="center"/>
          </w:tcPr>
          <w:p w14:paraId="7D6640CF" w14:textId="77777777" w:rsidR="00BA6973" w:rsidRPr="00C25AF3" w:rsidRDefault="00BA6973" w:rsidP="00015800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Las necesidades y expectativas de las partes interesadas.</w:t>
            </w:r>
          </w:p>
        </w:tc>
        <w:tc>
          <w:tcPr>
            <w:tcW w:w="5842" w:type="dxa"/>
            <w:vAlign w:val="center"/>
          </w:tcPr>
          <w:p w14:paraId="56D13032" w14:textId="77777777" w:rsidR="00BA6973" w:rsidRPr="00C25AF3" w:rsidRDefault="00BA6973" w:rsidP="00015800">
            <w:pPr>
              <w:jc w:val="both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BA6973" w:rsidRPr="009C214B" w14:paraId="41391398" w14:textId="77777777" w:rsidTr="00726D97">
        <w:trPr>
          <w:trHeight w:val="170"/>
          <w:jc w:val="center"/>
        </w:trPr>
        <w:tc>
          <w:tcPr>
            <w:tcW w:w="395" w:type="dxa"/>
            <w:vMerge/>
            <w:shd w:val="clear" w:color="auto" w:fill="F2F2F2" w:themeFill="background1" w:themeFillShade="F2"/>
            <w:vAlign w:val="center"/>
          </w:tcPr>
          <w:p w14:paraId="636306AF" w14:textId="77777777" w:rsidR="00BA6973" w:rsidRPr="00C25AF3" w:rsidRDefault="00BA6973" w:rsidP="00015800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497" w:type="dxa"/>
            <w:shd w:val="clear" w:color="auto" w:fill="F2F2F2" w:themeFill="background1" w:themeFillShade="F2"/>
            <w:vAlign w:val="center"/>
          </w:tcPr>
          <w:p w14:paraId="6904653A" w14:textId="77777777" w:rsidR="00BA6973" w:rsidRPr="00C25AF3" w:rsidRDefault="00BA6973" w:rsidP="00015800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2.2</w:t>
            </w:r>
          </w:p>
        </w:tc>
        <w:tc>
          <w:tcPr>
            <w:tcW w:w="2633" w:type="dxa"/>
            <w:shd w:val="clear" w:color="auto" w:fill="F2F2F2" w:themeFill="background1" w:themeFillShade="F2"/>
            <w:vAlign w:val="center"/>
          </w:tcPr>
          <w:p w14:paraId="68AC535C" w14:textId="77777777" w:rsidR="00BA6973" w:rsidRPr="00C25AF3" w:rsidRDefault="00BA6973" w:rsidP="00015800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Cambios y cumplimiento de los requisitos legales y otros requisitos</w:t>
            </w:r>
          </w:p>
        </w:tc>
        <w:tc>
          <w:tcPr>
            <w:tcW w:w="5842" w:type="dxa"/>
            <w:vAlign w:val="center"/>
          </w:tcPr>
          <w:p w14:paraId="3606E2D7" w14:textId="77777777" w:rsidR="00BA6973" w:rsidRPr="00C25AF3" w:rsidRDefault="00BA6973" w:rsidP="00015800">
            <w:pPr>
              <w:jc w:val="both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BA6973" w:rsidRPr="009C214B" w14:paraId="1DBE2259" w14:textId="77777777" w:rsidTr="00726D97">
        <w:trPr>
          <w:trHeight w:val="170"/>
          <w:jc w:val="center"/>
        </w:trPr>
        <w:tc>
          <w:tcPr>
            <w:tcW w:w="395" w:type="dxa"/>
            <w:shd w:val="clear" w:color="auto" w:fill="F2F2F2" w:themeFill="background1" w:themeFillShade="F2"/>
            <w:vAlign w:val="center"/>
          </w:tcPr>
          <w:p w14:paraId="45B17E9E" w14:textId="77777777" w:rsidR="00BA6973" w:rsidRPr="00C25AF3" w:rsidRDefault="00BA6973" w:rsidP="00015800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3</w:t>
            </w:r>
          </w:p>
        </w:tc>
        <w:tc>
          <w:tcPr>
            <w:tcW w:w="3130" w:type="dxa"/>
            <w:gridSpan w:val="2"/>
            <w:shd w:val="clear" w:color="auto" w:fill="F2F2F2" w:themeFill="background1" w:themeFillShade="F2"/>
            <w:vAlign w:val="center"/>
          </w:tcPr>
          <w:p w14:paraId="4553496B" w14:textId="77777777" w:rsidR="00BA6973" w:rsidRPr="00C25AF3" w:rsidRDefault="00BA6973" w:rsidP="00015800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Los Aspectos Ambientales Significativos.</w:t>
            </w:r>
          </w:p>
        </w:tc>
        <w:tc>
          <w:tcPr>
            <w:tcW w:w="5842" w:type="dxa"/>
            <w:vAlign w:val="center"/>
          </w:tcPr>
          <w:p w14:paraId="2734556E" w14:textId="77777777" w:rsidR="00BA6973" w:rsidRPr="00C25AF3" w:rsidRDefault="00BA6973" w:rsidP="00015800">
            <w:pPr>
              <w:jc w:val="both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BA6973" w:rsidRPr="009C214B" w14:paraId="5745DB53" w14:textId="77777777" w:rsidTr="00726D97">
        <w:trPr>
          <w:trHeight w:val="170"/>
          <w:jc w:val="center"/>
        </w:trPr>
        <w:tc>
          <w:tcPr>
            <w:tcW w:w="395" w:type="dxa"/>
            <w:shd w:val="clear" w:color="auto" w:fill="F2F2F2" w:themeFill="background1" w:themeFillShade="F2"/>
            <w:vAlign w:val="center"/>
          </w:tcPr>
          <w:p w14:paraId="22386B74" w14:textId="77777777" w:rsidR="00BA6973" w:rsidRPr="00C25AF3" w:rsidRDefault="00BA6973" w:rsidP="00015800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4</w:t>
            </w:r>
          </w:p>
        </w:tc>
        <w:tc>
          <w:tcPr>
            <w:tcW w:w="3130" w:type="dxa"/>
            <w:gridSpan w:val="2"/>
            <w:shd w:val="clear" w:color="auto" w:fill="F2F2F2" w:themeFill="background1" w:themeFillShade="F2"/>
            <w:vAlign w:val="center"/>
          </w:tcPr>
          <w:p w14:paraId="697F00AD" w14:textId="77777777" w:rsidR="00BA6973" w:rsidRPr="00C25AF3" w:rsidRDefault="00BA6973" w:rsidP="00015800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C25AF3">
              <w:rPr>
                <w:rFonts w:ascii="Arial" w:hAnsi="Arial"/>
                <w:sz w:val="16"/>
                <w:szCs w:val="16"/>
                <w:lang w:val="es-ES_tradnl" w:eastAsia="es-ES_tradnl"/>
              </w:rPr>
              <w:t>Los riesgos y oportunidades.</w:t>
            </w:r>
          </w:p>
        </w:tc>
        <w:tc>
          <w:tcPr>
            <w:tcW w:w="5842" w:type="dxa"/>
            <w:vAlign w:val="center"/>
          </w:tcPr>
          <w:p w14:paraId="4849EE40" w14:textId="77777777" w:rsidR="00BA6973" w:rsidRPr="00C25AF3" w:rsidRDefault="00BA6973" w:rsidP="00015800">
            <w:pPr>
              <w:jc w:val="both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</w:tbl>
    <w:p w14:paraId="00B2C0FE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64A2713D" w14:textId="223CF21C" w:rsidR="00BA6973" w:rsidRDefault="00460B1E" w:rsidP="00BA6973">
      <w:pPr>
        <w:jc w:val="both"/>
        <w:rPr>
          <w:rFonts w:ascii="Arial" w:hAnsi="Arial"/>
          <w:lang w:val="es-AR"/>
        </w:rPr>
      </w:pPr>
      <w:r>
        <w:rPr>
          <w:rFonts w:ascii="Arial" w:hAnsi="Arial"/>
          <w:lang w:val="es-AR"/>
        </w:rPr>
        <w:t>C</w:t>
      </w:r>
      <w:r w:rsidR="00BA6973">
        <w:rPr>
          <w:rFonts w:ascii="Arial" w:hAnsi="Arial"/>
          <w:lang w:val="es-AR"/>
        </w:rPr>
        <w:t xml:space="preserve">ambios </w:t>
      </w:r>
      <w:r>
        <w:rPr>
          <w:rFonts w:ascii="Arial" w:hAnsi="Arial"/>
          <w:lang w:val="es-AR"/>
        </w:rPr>
        <w:t xml:space="preserve">en </w:t>
      </w:r>
      <w:r w:rsidR="00BA6973">
        <w:rPr>
          <w:rFonts w:ascii="Arial" w:hAnsi="Arial"/>
          <w:lang w:val="es-AR"/>
        </w:rPr>
        <w:t>el SGI</w:t>
      </w:r>
      <w:r>
        <w:rPr>
          <w:rFonts w:ascii="Arial" w:hAnsi="Arial"/>
          <w:lang w:val="es-AR"/>
        </w:rPr>
        <w:t>, Producto/Servicio</w:t>
      </w:r>
      <w:r w:rsidR="00BA6973">
        <w:rPr>
          <w:rFonts w:ascii="Arial" w:hAnsi="Arial"/>
          <w:lang w:val="es-AR"/>
        </w:rPr>
        <w:t>:</w:t>
      </w:r>
    </w:p>
    <w:p w14:paraId="46DF2E5E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843"/>
        <w:gridCol w:w="1843"/>
        <w:gridCol w:w="1134"/>
        <w:gridCol w:w="1502"/>
        <w:gridCol w:w="651"/>
        <w:gridCol w:w="651"/>
      </w:tblGrid>
      <w:tr w:rsidR="00BA6973" w14:paraId="00306E7C" w14:textId="77777777" w:rsidTr="00BA6973">
        <w:tc>
          <w:tcPr>
            <w:tcW w:w="1809" w:type="dxa"/>
            <w:vMerge w:val="restart"/>
            <w:shd w:val="clear" w:color="auto" w:fill="F2F2F2"/>
            <w:vAlign w:val="center"/>
          </w:tcPr>
          <w:p w14:paraId="7B029F17" w14:textId="26940A95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  <w:r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>Cambio</w:t>
            </w:r>
            <w:r w:rsidR="00460B1E">
              <w:rPr>
                <w:rFonts w:ascii="Arial" w:hAnsi="Arial"/>
                <w:b/>
                <w:sz w:val="16"/>
                <w:szCs w:val="16"/>
                <w:lang w:val="es-AR"/>
              </w:rPr>
              <w:t xml:space="preserve"> SGI / Producto o Servicio</w:t>
            </w:r>
          </w:p>
        </w:tc>
        <w:tc>
          <w:tcPr>
            <w:tcW w:w="1843" w:type="dxa"/>
            <w:vMerge w:val="restart"/>
            <w:shd w:val="clear" w:color="auto" w:fill="F2F2F2"/>
            <w:vAlign w:val="center"/>
          </w:tcPr>
          <w:p w14:paraId="2E9E387B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  <w:r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>Propósito</w:t>
            </w:r>
          </w:p>
        </w:tc>
        <w:tc>
          <w:tcPr>
            <w:tcW w:w="1843" w:type="dxa"/>
            <w:vMerge w:val="restart"/>
            <w:shd w:val="clear" w:color="auto" w:fill="F2F2F2"/>
            <w:vAlign w:val="center"/>
          </w:tcPr>
          <w:p w14:paraId="06E99BBB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  <w:r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>Consecuencia</w:t>
            </w:r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4B080EA1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  <w:r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>Recursos</w:t>
            </w:r>
          </w:p>
        </w:tc>
        <w:tc>
          <w:tcPr>
            <w:tcW w:w="1502" w:type="dxa"/>
            <w:vMerge w:val="restart"/>
            <w:shd w:val="clear" w:color="auto" w:fill="F2F2F2"/>
            <w:vAlign w:val="center"/>
          </w:tcPr>
          <w:p w14:paraId="0F260B16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  <w:proofErr w:type="spellStart"/>
            <w:r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>Responsab</w:t>
            </w:r>
            <w:proofErr w:type="spellEnd"/>
            <w:r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>. y/o autoridad</w:t>
            </w:r>
          </w:p>
        </w:tc>
        <w:tc>
          <w:tcPr>
            <w:tcW w:w="1302" w:type="dxa"/>
            <w:gridSpan w:val="2"/>
            <w:shd w:val="clear" w:color="auto" w:fill="F2F2F2"/>
            <w:vAlign w:val="center"/>
          </w:tcPr>
          <w:p w14:paraId="4184013E" w14:textId="6FAE22FD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  <w:r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>Integridad del SGI</w:t>
            </w:r>
            <w:r w:rsidR="00460B1E"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 xml:space="preserve"> / Producto</w:t>
            </w:r>
          </w:p>
        </w:tc>
      </w:tr>
      <w:tr w:rsidR="00BA6973" w14:paraId="0A93E11A" w14:textId="77777777" w:rsidTr="00BA6973">
        <w:tc>
          <w:tcPr>
            <w:tcW w:w="1809" w:type="dxa"/>
            <w:vMerge/>
            <w:shd w:val="clear" w:color="auto" w:fill="F2F2F2"/>
            <w:vAlign w:val="center"/>
          </w:tcPr>
          <w:p w14:paraId="5D0B3F0C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</w:p>
        </w:tc>
        <w:tc>
          <w:tcPr>
            <w:tcW w:w="1843" w:type="dxa"/>
            <w:vMerge/>
            <w:shd w:val="clear" w:color="auto" w:fill="F2F2F2"/>
            <w:vAlign w:val="center"/>
          </w:tcPr>
          <w:p w14:paraId="137E8B73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</w:p>
        </w:tc>
        <w:tc>
          <w:tcPr>
            <w:tcW w:w="1843" w:type="dxa"/>
            <w:vMerge/>
            <w:shd w:val="clear" w:color="auto" w:fill="F2F2F2"/>
            <w:vAlign w:val="center"/>
          </w:tcPr>
          <w:p w14:paraId="78B885B4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59EE3CCE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</w:p>
        </w:tc>
        <w:tc>
          <w:tcPr>
            <w:tcW w:w="1502" w:type="dxa"/>
            <w:vMerge/>
            <w:shd w:val="clear" w:color="auto" w:fill="F2F2F2"/>
            <w:vAlign w:val="center"/>
          </w:tcPr>
          <w:p w14:paraId="239F92C3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</w:p>
        </w:tc>
        <w:tc>
          <w:tcPr>
            <w:tcW w:w="651" w:type="dxa"/>
            <w:shd w:val="clear" w:color="auto" w:fill="F2F2F2"/>
            <w:vAlign w:val="center"/>
          </w:tcPr>
          <w:p w14:paraId="3BCE1A35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  <w:r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>SI</w:t>
            </w:r>
          </w:p>
        </w:tc>
        <w:tc>
          <w:tcPr>
            <w:tcW w:w="651" w:type="dxa"/>
            <w:shd w:val="clear" w:color="auto" w:fill="F2F2F2"/>
            <w:vAlign w:val="center"/>
          </w:tcPr>
          <w:p w14:paraId="6CD03526" w14:textId="77777777" w:rsidR="00BA6973" w:rsidRPr="00460B1E" w:rsidRDefault="00BA6973" w:rsidP="00BA6973">
            <w:pPr>
              <w:jc w:val="center"/>
              <w:rPr>
                <w:rFonts w:ascii="Arial" w:hAnsi="Arial"/>
                <w:b/>
                <w:sz w:val="16"/>
                <w:szCs w:val="16"/>
                <w:lang w:val="es-AR"/>
              </w:rPr>
            </w:pPr>
            <w:r w:rsidRPr="00460B1E">
              <w:rPr>
                <w:rFonts w:ascii="Arial" w:hAnsi="Arial"/>
                <w:b/>
                <w:sz w:val="16"/>
                <w:szCs w:val="16"/>
                <w:lang w:val="es-AR"/>
              </w:rPr>
              <w:t>NO</w:t>
            </w:r>
          </w:p>
        </w:tc>
      </w:tr>
      <w:tr w:rsidR="00BA6973" w14:paraId="6517BF00" w14:textId="77777777" w:rsidTr="00BA6973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F644E" w14:textId="77777777" w:rsidR="00BA6973" w:rsidRPr="00460B1E" w:rsidRDefault="00BA6973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27F793" w14:textId="77777777" w:rsidR="00BA6973" w:rsidRPr="00460B1E" w:rsidRDefault="00BA6973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1AA2D" w14:textId="77777777" w:rsidR="00BA6973" w:rsidRPr="00460B1E" w:rsidRDefault="00BA6973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A7024" w14:textId="77777777" w:rsidR="00BA6973" w:rsidRPr="00460B1E" w:rsidRDefault="00BA6973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CEF37" w14:textId="77777777" w:rsidR="00BA6973" w:rsidRPr="00460B1E" w:rsidRDefault="00BA6973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1FE86" w14:textId="77777777" w:rsidR="00BA6973" w:rsidRPr="00460B1E" w:rsidRDefault="00BA6973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E49F3" w14:textId="77777777" w:rsidR="00BA6973" w:rsidRPr="00460B1E" w:rsidRDefault="00BA6973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</w:tr>
      <w:tr w:rsidR="00AF56A1" w14:paraId="48226196" w14:textId="77777777" w:rsidTr="00BA6973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74707" w14:textId="77777777" w:rsidR="00AF56A1" w:rsidRPr="00460B1E" w:rsidRDefault="00AF56A1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CC430" w14:textId="77777777" w:rsidR="00AF56A1" w:rsidRPr="00460B1E" w:rsidRDefault="00AF56A1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F4DD0" w14:textId="77777777" w:rsidR="00AF56A1" w:rsidRPr="00460B1E" w:rsidRDefault="00AF56A1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8FF60" w14:textId="77777777" w:rsidR="00AF56A1" w:rsidRPr="00460B1E" w:rsidRDefault="00AF56A1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9E569" w14:textId="77777777" w:rsidR="00AF56A1" w:rsidRPr="00460B1E" w:rsidRDefault="00AF56A1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2B752" w14:textId="77777777" w:rsidR="00AF56A1" w:rsidRPr="00460B1E" w:rsidRDefault="00AF56A1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FBE3F" w14:textId="77777777" w:rsidR="00AF56A1" w:rsidRPr="00460B1E" w:rsidRDefault="00AF56A1" w:rsidP="00BA6973">
            <w:pPr>
              <w:jc w:val="center"/>
              <w:rPr>
                <w:rFonts w:ascii="Arial" w:hAnsi="Arial"/>
                <w:sz w:val="16"/>
                <w:szCs w:val="16"/>
                <w:lang w:val="es-AR"/>
              </w:rPr>
            </w:pPr>
          </w:p>
        </w:tc>
      </w:tr>
    </w:tbl>
    <w:p w14:paraId="387DC669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4C317945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21061EB7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92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8391"/>
      </w:tblGrid>
      <w:tr w:rsidR="00BA6973" w:rsidRPr="00B813C1" w14:paraId="2A8325AB" w14:textId="77777777" w:rsidTr="00015800">
        <w:trPr>
          <w:trHeight w:val="687"/>
          <w:jc w:val="center"/>
        </w:trPr>
        <w:tc>
          <w:tcPr>
            <w:tcW w:w="874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02D5135F" w14:textId="77777777" w:rsidR="00BA6973" w:rsidRPr="00496749" w:rsidRDefault="00BA6973" w:rsidP="00015800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C</w:t>
            </w:r>
          </w:p>
        </w:tc>
        <w:tc>
          <w:tcPr>
            <w:tcW w:w="839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4354E287" w14:textId="77777777" w:rsidR="00BA6973" w:rsidRPr="00565887" w:rsidRDefault="00BA6973" w:rsidP="00015800">
            <w:pPr>
              <w:jc w:val="center"/>
              <w:rPr>
                <w:rFonts w:ascii="Arial" w:hAnsi="Arial"/>
                <w:b/>
                <w:lang w:val="es-AR"/>
              </w:rPr>
            </w:pPr>
            <w:r w:rsidRPr="00056F29">
              <w:rPr>
                <w:rFonts w:ascii="Arial" w:hAnsi="Arial"/>
                <w:b/>
                <w:lang w:val="es-AR"/>
              </w:rPr>
              <w:t>INFORMACIÓN</w:t>
            </w:r>
            <w:r w:rsidRPr="00056F29">
              <w:rPr>
                <w:rFonts w:ascii="Arial" w:hAnsi="Arial"/>
                <w:b/>
                <w:lang w:val="es-ES_tradnl" w:eastAsia="es-ES_tradnl"/>
              </w:rPr>
              <w:t xml:space="preserve"> SOBRE EL DESEMPEÑO Y LA EFICACIA DEL SGI, Y LAS TENDENCI</w:t>
            </w:r>
            <w:r>
              <w:rPr>
                <w:rFonts w:ascii="Arial" w:hAnsi="Arial"/>
                <w:b/>
                <w:lang w:val="es-ES_tradnl" w:eastAsia="es-ES_tradnl"/>
              </w:rPr>
              <w:t>AS</w:t>
            </w:r>
          </w:p>
        </w:tc>
      </w:tr>
    </w:tbl>
    <w:p w14:paraId="5FC73711" w14:textId="77777777" w:rsidR="00BA6973" w:rsidRPr="0010269A" w:rsidRDefault="00BA6973" w:rsidP="00BA6973">
      <w:pPr>
        <w:jc w:val="both"/>
        <w:rPr>
          <w:rFonts w:ascii="Arial" w:hAnsi="Arial"/>
          <w:lang w:val="es-AR"/>
        </w:rPr>
      </w:pPr>
    </w:p>
    <w:p w14:paraId="78987504" w14:textId="01036032" w:rsidR="00BA6973" w:rsidRPr="00AE2AD9" w:rsidRDefault="00BA6973" w:rsidP="00BA6973">
      <w:pPr>
        <w:tabs>
          <w:tab w:val="left" w:pos="426"/>
        </w:tabs>
        <w:ind w:left="426" w:hanging="426"/>
        <w:jc w:val="both"/>
        <w:rPr>
          <w:rFonts w:ascii="Arial" w:hAnsi="Arial"/>
          <w:b/>
          <w:lang w:val="es-AR"/>
        </w:rPr>
      </w:pPr>
      <w:r w:rsidRPr="00DA63F5">
        <w:rPr>
          <w:rFonts w:ascii="Wingdings" w:hAnsi="Wingdings"/>
          <w:color w:val="0000FF"/>
          <w:sz w:val="28"/>
          <w:szCs w:val="28"/>
          <w:lang w:val="es-AR"/>
        </w:rPr>
        <w:t></w:t>
      </w:r>
      <w:r w:rsidR="00680594">
        <w:rPr>
          <w:rFonts w:ascii="Arial" w:hAnsi="Arial"/>
          <w:color w:val="FF0000"/>
          <w:lang w:val="es-AR"/>
        </w:rPr>
        <w:t xml:space="preserve"> </w:t>
      </w:r>
      <w:r w:rsidR="00A62755">
        <w:rPr>
          <w:rFonts w:ascii="Arial" w:hAnsi="Arial"/>
          <w:b/>
          <w:lang w:val="es-AR"/>
        </w:rPr>
        <w:t>C.1</w:t>
      </w:r>
      <w:r w:rsidRPr="00AE2AD9">
        <w:rPr>
          <w:rFonts w:ascii="Arial" w:hAnsi="Arial"/>
          <w:b/>
          <w:lang w:val="es-AR"/>
        </w:rPr>
        <w:t>.</w:t>
      </w:r>
      <w:r w:rsidRPr="00AE2AD9">
        <w:rPr>
          <w:rFonts w:ascii="Arial" w:hAnsi="Arial"/>
          <w:b/>
          <w:lang w:val="es-AR"/>
        </w:rPr>
        <w:tab/>
        <w:t>CLIENTES Y PARTES INTERESADAS</w:t>
      </w:r>
    </w:p>
    <w:p w14:paraId="0BCE2599" w14:textId="77777777" w:rsidR="00BA6973" w:rsidRPr="0010269A" w:rsidRDefault="00BA6973" w:rsidP="00BA6973">
      <w:pPr>
        <w:jc w:val="both"/>
        <w:rPr>
          <w:rFonts w:ascii="Arial" w:hAnsi="Arial"/>
          <w:lang w:val="es-AR"/>
        </w:rPr>
      </w:pPr>
    </w:p>
    <w:p w14:paraId="7E851DE5" w14:textId="77777777" w:rsidR="00BA6973" w:rsidRPr="00AC1D80" w:rsidRDefault="00BA6973" w:rsidP="00BA6973">
      <w:pPr>
        <w:tabs>
          <w:tab w:val="left" w:pos="426"/>
        </w:tabs>
        <w:ind w:left="426" w:hanging="426"/>
        <w:jc w:val="both"/>
        <w:rPr>
          <w:rFonts w:ascii="Arial" w:hAnsi="Arial"/>
          <w:b/>
          <w:lang w:val="es-AR"/>
        </w:rPr>
      </w:pPr>
      <w:r w:rsidRPr="00AC1D80">
        <w:rPr>
          <w:rFonts w:ascii="Arial" w:hAnsi="Arial"/>
          <w:b/>
          <w:lang w:val="es-ES_tradnl" w:eastAsia="es-ES_tradnl"/>
        </w:rPr>
        <w:t>1.1</w:t>
      </w:r>
      <w:r w:rsidRPr="00AC1D80">
        <w:rPr>
          <w:rFonts w:ascii="Arial" w:hAnsi="Arial"/>
          <w:b/>
          <w:lang w:val="es-ES_tradnl" w:eastAsia="es-ES_tradnl"/>
        </w:rPr>
        <w:tab/>
        <w:t>Satisfacción del cliente</w:t>
      </w:r>
      <w:r>
        <w:rPr>
          <w:rFonts w:ascii="Arial" w:hAnsi="Arial"/>
          <w:b/>
          <w:lang w:val="es-ES_tradnl" w:eastAsia="es-ES_tradnl"/>
        </w:rPr>
        <w:t>.</w:t>
      </w:r>
    </w:p>
    <w:p w14:paraId="53D8C6B0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3E4B2860" w14:textId="05C9953A" w:rsidR="00BA6973" w:rsidRPr="007C501D" w:rsidRDefault="00BA6973" w:rsidP="00BA6973">
      <w:pPr>
        <w:jc w:val="both"/>
        <w:rPr>
          <w:rFonts w:ascii="Arial" w:hAnsi="Arial" w:cs="Arial"/>
        </w:rPr>
      </w:pPr>
      <w:r w:rsidRPr="00153870">
        <w:rPr>
          <w:rFonts w:ascii="Arial" w:hAnsi="Arial" w:cs="Arial"/>
        </w:rPr>
        <w:t>Se recopiló las “Encuestas de Clientes” (</w:t>
      </w:r>
      <w:r w:rsidR="001924A8">
        <w:rPr>
          <w:rFonts w:ascii="Arial" w:hAnsi="Arial" w:cs="Arial"/>
          <w:color w:val="000000"/>
        </w:rPr>
        <w:t>REG-CA-R001</w:t>
      </w:r>
      <w:r w:rsidRPr="00153870">
        <w:rPr>
          <w:rFonts w:ascii="Arial" w:hAnsi="Arial" w:cs="Arial"/>
        </w:rPr>
        <w:t>)</w:t>
      </w:r>
      <w:r w:rsidRPr="006F2028">
        <w:rPr>
          <w:rFonts w:ascii="Arial" w:hAnsi="Arial" w:cs="Arial"/>
        </w:rPr>
        <w:t>, cuyos resultados son:</w:t>
      </w:r>
    </w:p>
    <w:p w14:paraId="6458CDEE" w14:textId="77777777" w:rsidR="00BA6973" w:rsidRDefault="00BA6973" w:rsidP="00BA6973">
      <w:pPr>
        <w:jc w:val="both"/>
        <w:rPr>
          <w:rFonts w:ascii="Arial" w:hAnsi="Arial" w:cs="Arial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786"/>
        <w:gridCol w:w="794"/>
        <w:gridCol w:w="810"/>
        <w:gridCol w:w="4294"/>
      </w:tblGrid>
      <w:tr w:rsidR="00BA6973" w:rsidRPr="00A321FA" w14:paraId="68877BDC" w14:textId="77777777" w:rsidTr="00015800">
        <w:trPr>
          <w:trHeight w:val="225"/>
          <w:jc w:val="center"/>
        </w:trPr>
        <w:tc>
          <w:tcPr>
            <w:tcW w:w="2834" w:type="dxa"/>
            <w:vMerge w:val="restart"/>
            <w:shd w:val="clear" w:color="auto" w:fill="F2F2F2"/>
            <w:vAlign w:val="center"/>
          </w:tcPr>
          <w:p w14:paraId="3DE1023F" w14:textId="77777777" w:rsidR="00BA6973" w:rsidRPr="00ED1523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ED1523">
              <w:rPr>
                <w:rFonts w:ascii="Arial" w:hAnsi="Arial" w:cs="Arial"/>
                <w:b/>
              </w:rPr>
              <w:t>Cliente</w:t>
            </w:r>
            <w:r>
              <w:rPr>
                <w:rFonts w:ascii="Arial" w:hAnsi="Arial" w:cs="Arial"/>
                <w:b/>
              </w:rPr>
              <w:t xml:space="preserve"> (1)</w:t>
            </w:r>
          </w:p>
        </w:tc>
        <w:tc>
          <w:tcPr>
            <w:tcW w:w="2390" w:type="dxa"/>
            <w:gridSpan w:val="3"/>
            <w:shd w:val="clear" w:color="auto" w:fill="F2F2F2"/>
            <w:vAlign w:val="center"/>
          </w:tcPr>
          <w:p w14:paraId="7C1FFC1B" w14:textId="77777777" w:rsidR="00BA6973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ED1523">
              <w:rPr>
                <w:rFonts w:ascii="Arial" w:hAnsi="Arial" w:cs="Arial"/>
                <w:b/>
              </w:rPr>
              <w:t>Nota</w:t>
            </w:r>
          </w:p>
        </w:tc>
        <w:tc>
          <w:tcPr>
            <w:tcW w:w="4294" w:type="dxa"/>
            <w:vMerge w:val="restart"/>
            <w:shd w:val="clear" w:color="auto" w:fill="F2F2F2"/>
            <w:vAlign w:val="center"/>
          </w:tcPr>
          <w:p w14:paraId="7217941D" w14:textId="77777777" w:rsidR="00BA6973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Sugerencias, Reclamos y Felicitaciones</w:t>
            </w:r>
          </w:p>
          <w:p w14:paraId="0D9A0391" w14:textId="70469B16" w:rsidR="00BA6973" w:rsidRPr="00ED1523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(Encuesta de </w:t>
            </w:r>
            <w:proofErr w:type="gramStart"/>
            <w:r w:rsidRPr="00753873">
              <w:rPr>
                <w:rFonts w:ascii="Arial" w:hAnsi="Arial" w:cs="Arial"/>
                <w:b/>
                <w:highlight w:val="yellow"/>
              </w:rPr>
              <w:t>Jun.</w:t>
            </w:r>
            <w:proofErr w:type="gramEnd"/>
            <w:r w:rsidRPr="00753873">
              <w:rPr>
                <w:rFonts w:ascii="Arial" w:hAnsi="Arial" w:cs="Arial"/>
                <w:b/>
                <w:highlight w:val="yellow"/>
              </w:rPr>
              <w:t xml:space="preserve"> 20</w:t>
            </w:r>
            <w:r w:rsidR="001924A8" w:rsidRPr="001924A8">
              <w:rPr>
                <w:rFonts w:ascii="Arial" w:hAnsi="Arial" w:cs="Arial"/>
                <w:b/>
                <w:highlight w:val="yellow"/>
              </w:rPr>
              <w:t>22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BA6973" w:rsidRPr="00A321FA" w14:paraId="2074A5E7" w14:textId="77777777" w:rsidTr="00015800">
        <w:trPr>
          <w:trHeight w:val="255"/>
          <w:jc w:val="center"/>
        </w:trPr>
        <w:tc>
          <w:tcPr>
            <w:tcW w:w="2834" w:type="dxa"/>
            <w:vMerge/>
            <w:shd w:val="clear" w:color="auto" w:fill="F2F2F2"/>
            <w:vAlign w:val="center"/>
          </w:tcPr>
          <w:p w14:paraId="30A78AE1" w14:textId="77777777" w:rsidR="00BA6973" w:rsidRPr="00ED1523" w:rsidRDefault="00BA6973" w:rsidP="0001580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6" w:type="dxa"/>
            <w:shd w:val="clear" w:color="auto" w:fill="F2F2F2"/>
            <w:vAlign w:val="center"/>
          </w:tcPr>
          <w:p w14:paraId="2687990E" w14:textId="77777777" w:rsidR="00BA6973" w:rsidRPr="00012E99" w:rsidRDefault="00BA6973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2017</w:t>
            </w:r>
          </w:p>
        </w:tc>
        <w:tc>
          <w:tcPr>
            <w:tcW w:w="794" w:type="dxa"/>
            <w:shd w:val="clear" w:color="auto" w:fill="F2F2F2"/>
            <w:vAlign w:val="center"/>
          </w:tcPr>
          <w:p w14:paraId="3B077438" w14:textId="77777777" w:rsidR="00BA6973" w:rsidRPr="00012E99" w:rsidRDefault="00BA6973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2018</w:t>
            </w:r>
          </w:p>
        </w:tc>
        <w:tc>
          <w:tcPr>
            <w:tcW w:w="810" w:type="dxa"/>
            <w:shd w:val="clear" w:color="auto" w:fill="F2F2F2"/>
            <w:vAlign w:val="center"/>
          </w:tcPr>
          <w:p w14:paraId="280262C9" w14:textId="77777777" w:rsidR="00BA6973" w:rsidRPr="00012E99" w:rsidRDefault="00BA6973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2018</w:t>
            </w:r>
          </w:p>
        </w:tc>
        <w:tc>
          <w:tcPr>
            <w:tcW w:w="4294" w:type="dxa"/>
            <w:vMerge/>
            <w:shd w:val="clear" w:color="auto" w:fill="F2F2F2"/>
            <w:vAlign w:val="center"/>
          </w:tcPr>
          <w:p w14:paraId="7E9475B5" w14:textId="77777777" w:rsidR="00BA6973" w:rsidRDefault="00BA6973" w:rsidP="0001580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A6973" w:rsidRPr="00A321FA" w14:paraId="79069D45" w14:textId="77777777" w:rsidTr="00015800">
        <w:trPr>
          <w:jc w:val="center"/>
        </w:trPr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14:paraId="360D6037" w14:textId="77777777" w:rsidR="00BA6973" w:rsidRDefault="00BA6973" w:rsidP="00015800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  <w:vAlign w:val="center"/>
          </w:tcPr>
          <w:p w14:paraId="3A30FAE4" w14:textId="77777777" w:rsidR="00BA6973" w:rsidRPr="004F3CC3" w:rsidRDefault="00BA6973" w:rsidP="000158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0415DFAA" w14:textId="77777777" w:rsidR="00BA6973" w:rsidRPr="00D5238F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0" w:type="dxa"/>
            <w:vAlign w:val="center"/>
          </w:tcPr>
          <w:p w14:paraId="56322046" w14:textId="77777777" w:rsidR="00BA6973" w:rsidRPr="00F675E3" w:rsidRDefault="00BA6973" w:rsidP="000158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CFB04" w14:textId="77777777" w:rsidR="00BA6973" w:rsidRPr="0097360B" w:rsidRDefault="00BA6973" w:rsidP="00015800">
            <w:pPr>
              <w:numPr>
                <w:ilvl w:val="0"/>
                <w:numId w:val="26"/>
              </w:numPr>
              <w:ind w:left="209" w:hanging="20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973" w:rsidRPr="00A321FA" w14:paraId="230C3260" w14:textId="77777777" w:rsidTr="00015800">
        <w:trPr>
          <w:jc w:val="center"/>
        </w:trPr>
        <w:tc>
          <w:tcPr>
            <w:tcW w:w="2834" w:type="dxa"/>
            <w:tcBorders>
              <w:bottom w:val="single" w:sz="4" w:space="0" w:color="auto"/>
            </w:tcBorders>
            <w:vAlign w:val="center"/>
          </w:tcPr>
          <w:p w14:paraId="0DCC5196" w14:textId="77777777" w:rsidR="00BA6973" w:rsidRDefault="00BA6973" w:rsidP="00015800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  <w:vAlign w:val="center"/>
          </w:tcPr>
          <w:p w14:paraId="7262A229" w14:textId="77777777" w:rsidR="00BA6973" w:rsidRPr="004F3CC3" w:rsidRDefault="00BA6973" w:rsidP="000158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4CF3E15A" w14:textId="77777777" w:rsidR="00BA6973" w:rsidRPr="00D5238F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0" w:type="dxa"/>
            <w:vAlign w:val="center"/>
          </w:tcPr>
          <w:p w14:paraId="4319073F" w14:textId="77777777" w:rsidR="00BA6973" w:rsidRPr="00012E99" w:rsidRDefault="00BA6973" w:rsidP="00015800">
            <w:pPr>
              <w:ind w:left="-71" w:right="-14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7D5A7" w14:textId="77777777" w:rsidR="00BA6973" w:rsidRDefault="00BA6973" w:rsidP="00015800">
            <w:pPr>
              <w:numPr>
                <w:ilvl w:val="0"/>
                <w:numId w:val="26"/>
              </w:numPr>
              <w:ind w:left="209" w:hanging="20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6973" w:rsidRPr="00A321FA" w14:paraId="0F696EBE" w14:textId="77777777" w:rsidTr="00015800">
        <w:trPr>
          <w:jc w:val="center"/>
        </w:trPr>
        <w:tc>
          <w:tcPr>
            <w:tcW w:w="2834" w:type="dxa"/>
            <w:tcBorders>
              <w:left w:val="nil"/>
              <w:bottom w:val="nil"/>
            </w:tcBorders>
          </w:tcPr>
          <w:p w14:paraId="25F54406" w14:textId="77777777" w:rsidR="00BA6973" w:rsidRPr="00A321FA" w:rsidRDefault="00BA6973" w:rsidP="000158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Promedio</w:t>
            </w:r>
          </w:p>
        </w:tc>
        <w:tc>
          <w:tcPr>
            <w:tcW w:w="786" w:type="dxa"/>
            <w:vAlign w:val="center"/>
          </w:tcPr>
          <w:p w14:paraId="4D3F6808" w14:textId="77777777" w:rsidR="00BA6973" w:rsidRPr="00A321FA" w:rsidRDefault="00BA6973" w:rsidP="0001580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1486CA2F" w14:textId="77777777" w:rsidR="00BA6973" w:rsidRPr="00A321FA" w:rsidRDefault="00BA6973" w:rsidP="0001580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</w:tcPr>
          <w:p w14:paraId="1207274C" w14:textId="77777777" w:rsidR="00BA6973" w:rsidRPr="001E37E0" w:rsidRDefault="00BA6973" w:rsidP="00015800">
            <w:pPr>
              <w:ind w:left="-71" w:right="-147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94" w:type="dxa"/>
            <w:tcBorders>
              <w:bottom w:val="single" w:sz="4" w:space="0" w:color="FFFFFF"/>
              <w:right w:val="nil"/>
            </w:tcBorders>
            <w:shd w:val="clear" w:color="auto" w:fill="auto"/>
            <w:vAlign w:val="center"/>
          </w:tcPr>
          <w:p w14:paraId="377B4742" w14:textId="77777777" w:rsidR="00BA6973" w:rsidRPr="00A321FA" w:rsidRDefault="00BA6973" w:rsidP="00015800">
            <w:pPr>
              <w:rPr>
                <w:rFonts w:ascii="Arial" w:hAnsi="Arial" w:cs="Arial"/>
                <w:b/>
              </w:rPr>
            </w:pPr>
          </w:p>
        </w:tc>
      </w:tr>
    </w:tbl>
    <w:p w14:paraId="5ACA389A" w14:textId="77777777" w:rsidR="00BA6973" w:rsidRPr="00886EFC" w:rsidRDefault="00BA6973" w:rsidP="00BA6973">
      <w:pPr>
        <w:jc w:val="both"/>
        <w:rPr>
          <w:rFonts w:ascii="Arial" w:hAnsi="Arial" w:cs="Arial"/>
          <w:sz w:val="4"/>
          <w:szCs w:val="4"/>
        </w:rPr>
      </w:pPr>
    </w:p>
    <w:p w14:paraId="1AEA5406" w14:textId="77777777" w:rsidR="00BA6973" w:rsidRDefault="00BA6973" w:rsidP="00BA6973">
      <w:pPr>
        <w:numPr>
          <w:ilvl w:val="0"/>
          <w:numId w:val="32"/>
        </w:numPr>
        <w:ind w:left="426"/>
        <w:jc w:val="both"/>
        <w:rPr>
          <w:rFonts w:ascii="Arial" w:hAnsi="Arial" w:cs="Arial"/>
          <w:sz w:val="16"/>
          <w:szCs w:val="16"/>
        </w:rPr>
      </w:pPr>
      <w:r w:rsidRPr="00BA3303">
        <w:rPr>
          <w:rFonts w:ascii="Arial" w:hAnsi="Arial" w:cs="Arial"/>
          <w:sz w:val="16"/>
          <w:szCs w:val="16"/>
        </w:rPr>
        <w:t>Se muestra principales clientes.</w:t>
      </w:r>
    </w:p>
    <w:p w14:paraId="2AA6291F" w14:textId="77777777" w:rsidR="000A40C6" w:rsidRPr="00BA3303" w:rsidRDefault="000A40C6" w:rsidP="000A40C6">
      <w:pPr>
        <w:ind w:left="66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6571"/>
      </w:tblGrid>
      <w:tr w:rsidR="00DC0E02" w:rsidRPr="00DC0E02" w14:paraId="3CAAFEE8" w14:textId="77777777" w:rsidTr="00DC0E02">
        <w:trPr>
          <w:trHeight w:val="373"/>
          <w:jc w:val="center"/>
        </w:trPr>
        <w:tc>
          <w:tcPr>
            <w:tcW w:w="2269" w:type="dxa"/>
            <w:shd w:val="clear" w:color="auto" w:fill="F2F2F2"/>
            <w:vAlign w:val="center"/>
          </w:tcPr>
          <w:p w14:paraId="438453EB" w14:textId="77777777" w:rsidR="00DC0E02" w:rsidRPr="00DC0E02" w:rsidRDefault="00DC0E02" w:rsidP="00DC0E02">
            <w:pPr>
              <w:ind w:left="-107"/>
              <w:jc w:val="center"/>
              <w:rPr>
                <w:rFonts w:ascii="Arial" w:hAnsi="Arial" w:cs="Arial"/>
                <w:b/>
              </w:rPr>
            </w:pPr>
            <w:r w:rsidRPr="00DC0E02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6571" w:type="dxa"/>
            <w:shd w:val="clear" w:color="auto" w:fill="F2F2F2"/>
            <w:vAlign w:val="center"/>
          </w:tcPr>
          <w:p w14:paraId="4694270D" w14:textId="77777777" w:rsidR="00DC0E02" w:rsidRPr="00DC0E02" w:rsidRDefault="00DC0E02" w:rsidP="00DC0E02">
            <w:pPr>
              <w:jc w:val="center"/>
              <w:rPr>
                <w:rFonts w:ascii="Arial" w:hAnsi="Arial" w:cs="Arial"/>
                <w:b/>
              </w:rPr>
            </w:pPr>
            <w:r w:rsidRPr="00DC0E02">
              <w:rPr>
                <w:rFonts w:ascii="Arial" w:hAnsi="Arial" w:cs="Arial"/>
                <w:b/>
              </w:rPr>
              <w:t>Resultado</w:t>
            </w:r>
          </w:p>
        </w:tc>
      </w:tr>
      <w:tr w:rsidR="00DC0E02" w:rsidRPr="00DC0E02" w14:paraId="25D34549" w14:textId="77777777" w:rsidTr="002D2BC2">
        <w:trPr>
          <w:jc w:val="center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0701D450" w14:textId="77777777" w:rsidR="00DC0E02" w:rsidRPr="00DC0E02" w:rsidRDefault="00DC0E02" w:rsidP="00DC0E02">
            <w:pPr>
              <w:ind w:left="-107" w:right="-108"/>
              <w:jc w:val="center"/>
              <w:rPr>
                <w:rFonts w:ascii="Arial" w:hAnsi="Arial" w:cs="Arial"/>
              </w:rPr>
            </w:pPr>
            <w:r w:rsidRPr="00DC0E02">
              <w:rPr>
                <w:rFonts w:ascii="Arial" w:hAnsi="Arial" w:cs="Arial"/>
              </w:rPr>
              <w:t>Informe Interno de Satisfacción de Clientes</w:t>
            </w:r>
          </w:p>
        </w:tc>
        <w:tc>
          <w:tcPr>
            <w:tcW w:w="6571" w:type="dxa"/>
            <w:shd w:val="clear" w:color="auto" w:fill="auto"/>
            <w:vAlign w:val="center"/>
          </w:tcPr>
          <w:p w14:paraId="6C3AC638" w14:textId="77777777" w:rsidR="00DC0E02" w:rsidRPr="00DC0E02" w:rsidRDefault="00DC0E02" w:rsidP="00DC0E02">
            <w:pPr>
              <w:jc w:val="both"/>
              <w:rPr>
                <w:rFonts w:ascii="Arial" w:hAnsi="Arial" w:cs="Arial"/>
              </w:rPr>
            </w:pPr>
          </w:p>
        </w:tc>
      </w:tr>
      <w:tr w:rsidR="00DC0E02" w:rsidRPr="00DC0E02" w14:paraId="59F8983A" w14:textId="77777777" w:rsidTr="002D2BC2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5CD93" w14:textId="77777777" w:rsidR="00DC0E02" w:rsidRPr="00DC0E02" w:rsidRDefault="00DC0E02" w:rsidP="00DC0E02">
            <w:pPr>
              <w:jc w:val="center"/>
              <w:rPr>
                <w:rFonts w:ascii="Arial" w:hAnsi="Arial" w:cs="Arial"/>
              </w:rPr>
            </w:pPr>
            <w:r w:rsidRPr="00DC0E02">
              <w:rPr>
                <w:rFonts w:ascii="Arial" w:hAnsi="Arial" w:cs="Arial"/>
              </w:rPr>
              <w:t>Recepción y Tratamiento de Reclamos</w:t>
            </w:r>
          </w:p>
        </w:tc>
        <w:tc>
          <w:tcPr>
            <w:tcW w:w="6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C41E4" w14:textId="77777777" w:rsidR="00DC0E02" w:rsidRPr="00DC0E02" w:rsidRDefault="00DC0E02" w:rsidP="00DC0E02">
            <w:pPr>
              <w:jc w:val="both"/>
              <w:rPr>
                <w:rFonts w:ascii="Arial" w:hAnsi="Arial" w:cs="Arial"/>
              </w:rPr>
            </w:pPr>
          </w:p>
        </w:tc>
      </w:tr>
      <w:tr w:rsidR="00DC0E02" w:rsidRPr="00DC0E02" w14:paraId="7AB78263" w14:textId="77777777" w:rsidTr="00DC0E02">
        <w:trPr>
          <w:jc w:val="center"/>
        </w:trPr>
        <w:tc>
          <w:tcPr>
            <w:tcW w:w="226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4BF17" w14:textId="77777777" w:rsidR="00DC0E02" w:rsidRPr="00DC0E02" w:rsidRDefault="00DC0E02" w:rsidP="00DC0E0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57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39CEA" w14:textId="77777777" w:rsidR="00DC0E02" w:rsidRPr="00DC0E02" w:rsidRDefault="00DC0E02" w:rsidP="00DC0E02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6D1217CF" w14:textId="77777777" w:rsidR="00DC0E02" w:rsidRDefault="00DC0E02" w:rsidP="00DC0E02">
      <w:pPr>
        <w:jc w:val="both"/>
        <w:rPr>
          <w:rFonts w:ascii="Arial" w:hAnsi="Arial" w:cs="Arial"/>
        </w:rPr>
      </w:pPr>
    </w:p>
    <w:p w14:paraId="6A28462D" w14:textId="77777777" w:rsidR="00AE04FA" w:rsidRDefault="00AE04FA" w:rsidP="00BA6973">
      <w:pPr>
        <w:tabs>
          <w:tab w:val="left" w:pos="426"/>
        </w:tabs>
        <w:ind w:left="426" w:hanging="426"/>
        <w:jc w:val="both"/>
        <w:rPr>
          <w:rFonts w:ascii="Arial" w:hAnsi="Arial"/>
          <w:lang w:val="es-ES_tradnl" w:eastAsia="es-ES_tradnl"/>
        </w:rPr>
      </w:pPr>
    </w:p>
    <w:p w14:paraId="26190E6E" w14:textId="77777777" w:rsidR="00AE04FA" w:rsidRDefault="00AE04FA" w:rsidP="00BA6973">
      <w:pPr>
        <w:tabs>
          <w:tab w:val="left" w:pos="426"/>
        </w:tabs>
        <w:ind w:left="426" w:hanging="426"/>
        <w:jc w:val="both"/>
        <w:rPr>
          <w:rFonts w:ascii="Arial" w:hAnsi="Arial"/>
          <w:lang w:val="es-ES_tradnl" w:eastAsia="es-ES_tradnl"/>
        </w:rPr>
      </w:pPr>
    </w:p>
    <w:p w14:paraId="2A4B62E3" w14:textId="77777777" w:rsidR="00BA6973" w:rsidRPr="002120B8" w:rsidRDefault="00BA6973" w:rsidP="00BA6973">
      <w:pPr>
        <w:tabs>
          <w:tab w:val="left" w:pos="426"/>
        </w:tabs>
        <w:ind w:left="426" w:hanging="426"/>
        <w:jc w:val="both"/>
        <w:rPr>
          <w:rFonts w:ascii="Arial" w:hAnsi="Arial"/>
          <w:b/>
          <w:lang w:val="es-ES_tradnl" w:eastAsia="es-ES_tradnl"/>
        </w:rPr>
      </w:pPr>
      <w:r>
        <w:rPr>
          <w:rFonts w:ascii="Arial" w:hAnsi="Arial"/>
          <w:b/>
          <w:lang w:val="es-ES_tradnl" w:eastAsia="es-ES_tradnl"/>
        </w:rPr>
        <w:t>1.2</w:t>
      </w:r>
      <w:r>
        <w:rPr>
          <w:rFonts w:ascii="Arial" w:hAnsi="Arial"/>
          <w:b/>
          <w:lang w:val="es-ES_tradnl" w:eastAsia="es-ES_tradnl"/>
        </w:rPr>
        <w:tab/>
      </w:r>
      <w:r w:rsidRPr="002120B8">
        <w:rPr>
          <w:rFonts w:ascii="Arial" w:hAnsi="Arial"/>
          <w:b/>
          <w:lang w:val="es-ES_tradnl" w:eastAsia="es-ES_tradnl"/>
        </w:rPr>
        <w:t>Comunicación (retroalimentación) con las partes interesadas pertinentes, incluidas las quejas.</w:t>
      </w:r>
    </w:p>
    <w:p w14:paraId="291D5889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65DA50D7" w14:textId="77777777" w:rsidR="00BA6973" w:rsidRDefault="00BA6973" w:rsidP="00BA69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Respecto a comunicación con partes interesadas pertinentes, se ha tenido son las siguientes visitas:</w:t>
      </w:r>
    </w:p>
    <w:p w14:paraId="035C367B" w14:textId="77777777" w:rsidR="00BA6973" w:rsidRPr="00886EFC" w:rsidRDefault="00BA6973" w:rsidP="00BA6973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835"/>
        <w:gridCol w:w="4552"/>
      </w:tblGrid>
      <w:tr w:rsidR="00BA6973" w:rsidRPr="00594CFE" w14:paraId="6F9AE65F" w14:textId="77777777" w:rsidTr="002D6528">
        <w:trPr>
          <w:trHeight w:val="321"/>
        </w:trPr>
        <w:tc>
          <w:tcPr>
            <w:tcW w:w="2235" w:type="dxa"/>
            <w:shd w:val="clear" w:color="auto" w:fill="F2F2F2"/>
            <w:vAlign w:val="center"/>
          </w:tcPr>
          <w:p w14:paraId="03A2AF28" w14:textId="7C37ABA7" w:rsidR="00BA6973" w:rsidRPr="00594CFE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594CFE">
              <w:rPr>
                <w:rFonts w:ascii="Arial" w:hAnsi="Arial" w:cs="Arial"/>
                <w:b/>
              </w:rPr>
              <w:t xml:space="preserve">Parte </w:t>
            </w:r>
            <w:r w:rsidR="00680594">
              <w:rPr>
                <w:rFonts w:ascii="Arial" w:hAnsi="Arial" w:cs="Arial"/>
                <w:b/>
              </w:rPr>
              <w:t>Interesada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132633ED" w14:textId="64398EE1" w:rsidR="00BA6973" w:rsidRPr="00594CFE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594CFE">
              <w:rPr>
                <w:rFonts w:ascii="Arial" w:hAnsi="Arial" w:cs="Arial"/>
                <w:b/>
              </w:rPr>
              <w:t>Tenor</w:t>
            </w:r>
          </w:p>
        </w:tc>
        <w:tc>
          <w:tcPr>
            <w:tcW w:w="4552" w:type="dxa"/>
            <w:shd w:val="clear" w:color="auto" w:fill="F2F2F2"/>
            <w:vAlign w:val="center"/>
          </w:tcPr>
          <w:p w14:paraId="3BA2CCE3" w14:textId="33685BF8" w:rsidR="00BA6973" w:rsidRPr="00594CFE" w:rsidRDefault="002D6528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Retroalimentación</w:t>
            </w:r>
            <w:r w:rsidRPr="00594CF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/ </w:t>
            </w:r>
            <w:r w:rsidR="00BA6973" w:rsidRPr="00594CFE">
              <w:rPr>
                <w:rFonts w:ascii="Arial" w:hAnsi="Arial" w:cs="Arial"/>
                <w:b/>
              </w:rPr>
              <w:t>Temas Pendientes</w:t>
            </w:r>
          </w:p>
        </w:tc>
      </w:tr>
      <w:tr w:rsidR="00BA6973" w:rsidRPr="00594CFE" w14:paraId="3469721A" w14:textId="77777777" w:rsidTr="002D6528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4B669" w14:textId="77777777" w:rsidR="00BA6973" w:rsidRPr="003A0E53" w:rsidRDefault="00BA6973" w:rsidP="00015800">
            <w:pPr>
              <w:jc w:val="center"/>
              <w:rPr>
                <w:rFonts w:ascii="Arial" w:hAnsi="Arial" w:cs="Arial"/>
              </w:rPr>
            </w:pPr>
            <w:r w:rsidRPr="00DA63F5">
              <w:rPr>
                <w:rFonts w:ascii="Arial" w:hAnsi="Arial" w:cs="Arial"/>
                <w:highlight w:val="yellow"/>
              </w:rPr>
              <w:t>Mutual</w:t>
            </w:r>
          </w:p>
          <w:p w14:paraId="1256A334" w14:textId="41F71070" w:rsidR="00BA6973" w:rsidRPr="003A0E53" w:rsidRDefault="00BA6973" w:rsidP="00015800">
            <w:pPr>
              <w:jc w:val="center"/>
              <w:rPr>
                <w:rFonts w:ascii="Arial" w:hAnsi="Arial" w:cs="Arial"/>
              </w:rPr>
            </w:pPr>
            <w:r w:rsidRPr="00DA63F5">
              <w:rPr>
                <w:rFonts w:ascii="Arial" w:hAnsi="Arial" w:cs="Arial"/>
                <w:highlight w:val="yellow"/>
              </w:rPr>
              <w:t>(12/Jun./20</w:t>
            </w:r>
            <w:r w:rsidR="001924A8">
              <w:rPr>
                <w:rFonts w:ascii="Arial" w:hAnsi="Arial" w:cs="Arial"/>
                <w:highlight w:val="yellow"/>
              </w:rPr>
              <w:t>22</w:t>
            </w:r>
            <w:r w:rsidRPr="00DA63F5">
              <w:rPr>
                <w:rFonts w:ascii="Arial" w:hAnsi="Arial" w:cs="Arial"/>
                <w:highlight w:val="yellow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BFB931" w14:textId="77777777" w:rsidR="00BA6973" w:rsidRPr="003A0E53" w:rsidRDefault="00BA6973" w:rsidP="000158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04239" w14:textId="77777777" w:rsidR="00BA6973" w:rsidRPr="003A0E53" w:rsidRDefault="00BA6973" w:rsidP="00015800">
            <w:pPr>
              <w:rPr>
                <w:rFonts w:ascii="Arial" w:hAnsi="Arial" w:cs="Arial"/>
              </w:rPr>
            </w:pPr>
          </w:p>
        </w:tc>
      </w:tr>
      <w:tr w:rsidR="00DA63F5" w:rsidRPr="00594CFE" w14:paraId="48E06661" w14:textId="77777777" w:rsidTr="002D6528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B30C7" w14:textId="77777777" w:rsidR="00DA63F5" w:rsidRPr="00DA63F5" w:rsidRDefault="00DA63F5" w:rsidP="0001580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9B1A41" w14:textId="77777777" w:rsidR="00DA63F5" w:rsidRPr="003A0E53" w:rsidRDefault="00DA63F5" w:rsidP="000158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B3943" w14:textId="77777777" w:rsidR="00DA63F5" w:rsidRPr="003A0E53" w:rsidRDefault="00DA63F5" w:rsidP="00015800">
            <w:pPr>
              <w:rPr>
                <w:rFonts w:ascii="Arial" w:hAnsi="Arial" w:cs="Arial"/>
              </w:rPr>
            </w:pPr>
          </w:p>
        </w:tc>
      </w:tr>
    </w:tbl>
    <w:p w14:paraId="523667A9" w14:textId="77777777" w:rsidR="00DA63F5" w:rsidRDefault="00DA63F5" w:rsidP="00BA6973">
      <w:pPr>
        <w:tabs>
          <w:tab w:val="left" w:pos="426"/>
        </w:tabs>
        <w:ind w:left="426" w:hanging="426"/>
        <w:jc w:val="both"/>
        <w:rPr>
          <w:rFonts w:ascii="Arial" w:hAnsi="Arial"/>
          <w:lang w:val="es-ES_tradnl" w:eastAsia="es-ES_tradnl"/>
        </w:rPr>
      </w:pPr>
    </w:p>
    <w:p w14:paraId="0C339DA2" w14:textId="6FA25FE2" w:rsidR="00BA6973" w:rsidRPr="0010269A" w:rsidRDefault="0098253D" w:rsidP="00BA6973">
      <w:pPr>
        <w:tabs>
          <w:tab w:val="left" w:pos="426"/>
        </w:tabs>
        <w:ind w:left="426" w:hanging="426"/>
        <w:jc w:val="both"/>
        <w:rPr>
          <w:rFonts w:ascii="Arial" w:hAnsi="Arial"/>
          <w:lang w:val="es-AR"/>
        </w:rPr>
      </w:pPr>
      <w:r w:rsidRPr="00DA63F5">
        <w:rPr>
          <w:rFonts w:ascii="Wingdings" w:hAnsi="Wingdings"/>
          <w:color w:val="0000FF"/>
          <w:sz w:val="28"/>
          <w:szCs w:val="28"/>
          <w:lang w:val="es-AR"/>
        </w:rPr>
        <w:t></w:t>
      </w:r>
      <w:r>
        <w:rPr>
          <w:rFonts w:ascii="Arial" w:hAnsi="Arial"/>
          <w:color w:val="FF0000"/>
          <w:lang w:val="es-AR"/>
        </w:rPr>
        <w:t xml:space="preserve"> </w:t>
      </w:r>
      <w:r w:rsidR="00A62755">
        <w:rPr>
          <w:rFonts w:ascii="Arial" w:hAnsi="Arial"/>
          <w:b/>
          <w:lang w:val="es-ES_tradnl" w:eastAsia="es-ES_tradnl"/>
        </w:rPr>
        <w:t>C.2</w:t>
      </w:r>
      <w:r w:rsidR="00BA6973">
        <w:rPr>
          <w:rFonts w:ascii="Arial" w:hAnsi="Arial"/>
          <w:b/>
          <w:lang w:val="es-ES_tradnl" w:eastAsia="es-ES_tradnl"/>
        </w:rPr>
        <w:t>.</w:t>
      </w:r>
      <w:r w:rsidR="00BA6973">
        <w:rPr>
          <w:rFonts w:ascii="Arial" w:hAnsi="Arial"/>
          <w:b/>
          <w:lang w:val="es-ES_tradnl" w:eastAsia="es-ES_tradnl"/>
        </w:rPr>
        <w:tab/>
      </w:r>
      <w:r w:rsidR="00BA6973" w:rsidRPr="00741D35">
        <w:rPr>
          <w:rFonts w:ascii="Arial" w:hAnsi="Arial"/>
          <w:b/>
          <w:lang w:val="es-ES_tradnl" w:eastAsia="es-ES_tradnl"/>
        </w:rPr>
        <w:t>Grado en que se han logrado los Objetivos, Metas y Programas.</w:t>
      </w:r>
    </w:p>
    <w:p w14:paraId="3332FE29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464D281C" w14:textId="7C4F3BA0" w:rsidR="00BA6973" w:rsidRDefault="00BA6973" w:rsidP="00BA69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revisa planilla “</w:t>
      </w:r>
      <w:r w:rsidRPr="00226B56">
        <w:rPr>
          <w:rFonts w:ascii="Arial" w:hAnsi="Arial" w:cs="Arial"/>
        </w:rPr>
        <w:t>Objetivos</w:t>
      </w:r>
      <w:r>
        <w:rPr>
          <w:rFonts w:ascii="Arial" w:hAnsi="Arial" w:cs="Arial"/>
        </w:rPr>
        <w:t xml:space="preserve">, Metas y Programas </w:t>
      </w:r>
      <w:r w:rsidRPr="00DA63F5">
        <w:rPr>
          <w:rFonts w:ascii="Arial" w:hAnsi="Arial" w:cs="Arial"/>
          <w:highlight w:val="yellow"/>
        </w:rPr>
        <w:t>201</w:t>
      </w:r>
      <w:r w:rsidR="00101DB4" w:rsidRPr="00101DB4">
        <w:rPr>
          <w:rFonts w:ascii="Arial" w:hAnsi="Arial" w:cs="Arial"/>
          <w:highlight w:val="yellow"/>
        </w:rPr>
        <w:t>9</w:t>
      </w:r>
      <w:r>
        <w:rPr>
          <w:rFonts w:ascii="Arial" w:hAnsi="Arial" w:cs="Arial"/>
        </w:rPr>
        <w:t>” (</w:t>
      </w:r>
      <w:r w:rsidR="001924A8">
        <w:rPr>
          <w:rFonts w:ascii="Arial" w:hAnsi="Arial" w:cs="Arial"/>
          <w:color w:val="000000"/>
        </w:rPr>
        <w:t>REG-SG-R00</w:t>
      </w:r>
      <w:r w:rsidR="00101DB4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) y estos </w:t>
      </w:r>
      <w:proofErr w:type="gramStart"/>
      <w:r>
        <w:rPr>
          <w:rFonts w:ascii="Arial" w:hAnsi="Arial" w:cs="Arial"/>
        </w:rPr>
        <w:t>están</w:t>
      </w:r>
      <w:r w:rsidR="00DA63F5"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</w:t>
      </w:r>
      <w:r w:rsidRPr="00DA63F5">
        <w:rPr>
          <w:rFonts w:ascii="Arial" w:hAnsi="Arial" w:cs="Arial"/>
          <w:highlight w:val="yellow"/>
        </w:rPr>
        <w:t>en un adecuado grado de cumplido</w:t>
      </w:r>
      <w:r w:rsidR="00DA63F5">
        <w:rPr>
          <w:rFonts w:ascii="Arial" w:hAnsi="Arial" w:cs="Arial"/>
          <w:highlight w:val="yellow"/>
        </w:rPr>
        <w:t xml:space="preserve"> / pendientes por realizar actividad X, etc</w:t>
      </w:r>
      <w:r w:rsidRPr="00DA63F5">
        <w:rPr>
          <w:rFonts w:ascii="Arial" w:hAnsi="Arial" w:cs="Arial"/>
          <w:highlight w:val="yellow"/>
        </w:rPr>
        <w:t>.</w:t>
      </w:r>
    </w:p>
    <w:p w14:paraId="1908A360" w14:textId="57A00A07" w:rsidR="00BA6973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36"/>
        <w:gridCol w:w="4411"/>
      </w:tblGrid>
      <w:tr w:rsidR="00A40DE4" w:rsidRPr="00E32709" w14:paraId="712096B6" w14:textId="77777777" w:rsidTr="00A40DE4">
        <w:trPr>
          <w:trHeight w:val="355"/>
          <w:jc w:val="center"/>
        </w:trPr>
        <w:tc>
          <w:tcPr>
            <w:tcW w:w="5211" w:type="dxa"/>
            <w:gridSpan w:val="2"/>
            <w:shd w:val="clear" w:color="auto" w:fill="F2F2F2"/>
            <w:vAlign w:val="center"/>
          </w:tcPr>
          <w:p w14:paraId="688412B6" w14:textId="77777777" w:rsidR="00A40DE4" w:rsidRPr="00A40DE4" w:rsidRDefault="00A40DE4" w:rsidP="00D1118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A40DE4">
              <w:rPr>
                <w:rFonts w:ascii="Arial" w:hAnsi="Arial" w:cs="Arial"/>
                <w:b/>
                <w:color w:val="000000" w:themeColor="text1"/>
              </w:rPr>
              <w:t>Objetivo</w:t>
            </w:r>
          </w:p>
        </w:tc>
        <w:tc>
          <w:tcPr>
            <w:tcW w:w="4411" w:type="dxa"/>
            <w:shd w:val="clear" w:color="auto" w:fill="F2F2F2"/>
            <w:vAlign w:val="center"/>
          </w:tcPr>
          <w:p w14:paraId="2DCEC9CD" w14:textId="77777777" w:rsidR="00A40DE4" w:rsidRPr="00A40DE4" w:rsidRDefault="00A40DE4" w:rsidP="00D1118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A40DE4">
              <w:rPr>
                <w:rFonts w:ascii="Arial" w:hAnsi="Arial" w:cs="Arial"/>
                <w:b/>
                <w:color w:val="000000" w:themeColor="text1"/>
              </w:rPr>
              <w:t>Grado de cumplimiento (Valor Actual)</w:t>
            </w:r>
          </w:p>
        </w:tc>
      </w:tr>
      <w:tr w:rsidR="00A40DE4" w:rsidRPr="00E32709" w14:paraId="52571FD7" w14:textId="77777777" w:rsidTr="00A40DE4">
        <w:trPr>
          <w:trHeight w:val="340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A42AAC6" w14:textId="77777777" w:rsidR="00A40DE4" w:rsidRPr="00E32709" w:rsidRDefault="00A40DE4" w:rsidP="00D111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A9E1BB6" w14:textId="5856B50A" w:rsidR="00A40DE4" w:rsidRPr="009E1045" w:rsidRDefault="00A40DE4" w:rsidP="00D1118F">
            <w:pPr>
              <w:jc w:val="both"/>
              <w:rPr>
                <w:rFonts w:ascii="Arial" w:hAnsi="Arial" w:cs="Arial"/>
                <w:color w:val="000000"/>
              </w:rPr>
            </w:pPr>
            <w:r w:rsidRPr="009E1045">
              <w:rPr>
                <w:rFonts w:ascii="Arial" w:hAnsi="Arial" w:cs="Arial"/>
                <w:color w:val="000000"/>
              </w:rPr>
              <w:t xml:space="preserve">Cumplir </w:t>
            </w:r>
            <w:proofErr w:type="gramStart"/>
            <w:r>
              <w:rPr>
                <w:rFonts w:ascii="Arial" w:hAnsi="Arial" w:cs="Arial"/>
                <w:color w:val="000000"/>
              </w:rPr>
              <w:t>con….</w:t>
            </w:r>
            <w:proofErr w:type="gramEnd"/>
          </w:p>
        </w:tc>
        <w:tc>
          <w:tcPr>
            <w:tcW w:w="4411" w:type="dxa"/>
            <w:shd w:val="clear" w:color="auto" w:fill="auto"/>
            <w:vAlign w:val="center"/>
          </w:tcPr>
          <w:p w14:paraId="5E99EE48" w14:textId="2C7537DC" w:rsidR="00A40DE4" w:rsidRPr="001E3CEF" w:rsidRDefault="00A40DE4" w:rsidP="00D111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Pr="001E3CEF">
              <w:rPr>
                <w:rFonts w:ascii="Arial" w:hAnsi="Arial" w:cs="Arial"/>
              </w:rPr>
              <w:t xml:space="preserve">% </w:t>
            </w:r>
            <w:proofErr w:type="gramStart"/>
            <w:r>
              <w:rPr>
                <w:rFonts w:ascii="Arial" w:hAnsi="Arial" w:cs="Arial"/>
              </w:rPr>
              <w:t>de..</w:t>
            </w:r>
            <w:proofErr w:type="gramEnd"/>
          </w:p>
        </w:tc>
      </w:tr>
      <w:tr w:rsidR="00A40DE4" w:rsidRPr="00E32709" w14:paraId="114A9F89" w14:textId="77777777" w:rsidTr="00A40DE4">
        <w:trPr>
          <w:trHeight w:val="340"/>
          <w:jc w:val="center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736D5338" w14:textId="77777777" w:rsidR="00A40DE4" w:rsidRPr="00E32709" w:rsidRDefault="00A40DE4" w:rsidP="00D111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441E7C8F" w14:textId="1DDA8EA6" w:rsidR="00A40DE4" w:rsidRPr="009E1045" w:rsidRDefault="00A40DE4" w:rsidP="00D1118F">
            <w:pPr>
              <w:jc w:val="both"/>
              <w:rPr>
                <w:rFonts w:ascii="Arial" w:hAnsi="Arial" w:cs="Arial"/>
                <w:color w:val="000000"/>
              </w:rPr>
            </w:pPr>
            <w:r w:rsidRPr="009E1045">
              <w:rPr>
                <w:rFonts w:ascii="Arial" w:hAnsi="Arial" w:cs="Arial"/>
                <w:color w:val="000000"/>
              </w:rPr>
              <w:t xml:space="preserve">Cumplir los requerimientos </w:t>
            </w:r>
            <w:proofErr w:type="gramStart"/>
            <w:r w:rsidRPr="009E1045">
              <w:rPr>
                <w:rFonts w:ascii="Arial" w:hAnsi="Arial" w:cs="Arial"/>
                <w:color w:val="000000"/>
              </w:rPr>
              <w:t>de</w:t>
            </w:r>
            <w:r>
              <w:rPr>
                <w:rFonts w:ascii="Arial" w:hAnsi="Arial" w:cs="Arial"/>
                <w:color w:val="000000"/>
              </w:rPr>
              <w:t>….</w:t>
            </w:r>
            <w:proofErr w:type="gramEnd"/>
          </w:p>
        </w:tc>
        <w:tc>
          <w:tcPr>
            <w:tcW w:w="4411" w:type="dxa"/>
            <w:shd w:val="clear" w:color="auto" w:fill="auto"/>
            <w:vAlign w:val="center"/>
          </w:tcPr>
          <w:p w14:paraId="609D6578" w14:textId="77777777" w:rsidR="00A40DE4" w:rsidRPr="0062170B" w:rsidRDefault="00A40DE4" w:rsidP="00D1118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 </w:t>
            </w:r>
            <w:proofErr w:type="gramStart"/>
            <w:r>
              <w:rPr>
                <w:rFonts w:ascii="Arial" w:hAnsi="Arial" w:cs="Arial"/>
                <w:color w:val="000000"/>
              </w:rPr>
              <w:t>Reclamo</w:t>
            </w:r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A40DE4" w:rsidRPr="00E32709" w14:paraId="541C8CEE" w14:textId="77777777" w:rsidTr="00A40DE4">
        <w:trPr>
          <w:trHeight w:val="340"/>
          <w:jc w:val="center"/>
        </w:trPr>
        <w:tc>
          <w:tcPr>
            <w:tcW w:w="675" w:type="dxa"/>
            <w:vMerge/>
            <w:shd w:val="clear" w:color="auto" w:fill="auto"/>
            <w:vAlign w:val="center"/>
          </w:tcPr>
          <w:p w14:paraId="76D716AB" w14:textId="77777777" w:rsidR="00A40DE4" w:rsidRDefault="00A40DE4" w:rsidP="00D111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348D9E66" w14:textId="77777777" w:rsidR="00A40DE4" w:rsidRPr="009E1045" w:rsidRDefault="00A40DE4" w:rsidP="00D1118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14:paraId="380287B2" w14:textId="21543B0B" w:rsidR="00A40DE4" w:rsidRDefault="00A40DE4" w:rsidP="00D1118F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92% Promedio…</w:t>
            </w:r>
          </w:p>
        </w:tc>
      </w:tr>
      <w:tr w:rsidR="00A40DE4" w:rsidRPr="00E32709" w14:paraId="3E7EAE82" w14:textId="77777777" w:rsidTr="00A40DE4">
        <w:trPr>
          <w:trHeight w:val="340"/>
          <w:jc w:val="center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66577B6C" w14:textId="77777777" w:rsidR="00A40DE4" w:rsidRPr="00E32709" w:rsidRDefault="00A40DE4" w:rsidP="00D111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4526CCD4" w14:textId="44E5EEA4" w:rsidR="00A40DE4" w:rsidRPr="000648F6" w:rsidRDefault="00A40DE4" w:rsidP="00D1118F">
            <w:pPr>
              <w:jc w:val="both"/>
              <w:rPr>
                <w:rFonts w:ascii="Arial" w:hAnsi="Arial" w:cs="Arial"/>
                <w:color w:val="000000"/>
              </w:rPr>
            </w:pPr>
            <w:r w:rsidRPr="00EF4A98">
              <w:rPr>
                <w:rFonts w:ascii="Arial" w:hAnsi="Arial" w:cs="Arial"/>
                <w:color w:val="000000"/>
              </w:rPr>
              <w:t xml:space="preserve">Capacitar </w:t>
            </w:r>
            <w:proofErr w:type="gramStart"/>
            <w:r w:rsidRPr="00EF4A98"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>….</w:t>
            </w:r>
            <w:proofErr w:type="gramEnd"/>
          </w:p>
        </w:tc>
        <w:tc>
          <w:tcPr>
            <w:tcW w:w="4411" w:type="dxa"/>
            <w:shd w:val="clear" w:color="auto" w:fill="auto"/>
            <w:vAlign w:val="center"/>
          </w:tcPr>
          <w:p w14:paraId="7C8CBEBF" w14:textId="22E68C76" w:rsidR="00A40DE4" w:rsidRPr="005C5E93" w:rsidRDefault="00A40DE4" w:rsidP="00D1118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37% </w:t>
            </w:r>
            <w:proofErr w:type="gramStart"/>
            <w:r>
              <w:rPr>
                <w:rFonts w:ascii="Arial" w:hAnsi="Arial" w:cs="Arial"/>
                <w:color w:val="000000"/>
              </w:rPr>
              <w:t>Trabajadores….</w:t>
            </w:r>
            <w:proofErr w:type="gramEnd"/>
          </w:p>
        </w:tc>
      </w:tr>
      <w:tr w:rsidR="00A40DE4" w:rsidRPr="00E32709" w14:paraId="5C15FD4A" w14:textId="77777777" w:rsidTr="00A40DE4">
        <w:trPr>
          <w:trHeight w:val="340"/>
          <w:jc w:val="center"/>
        </w:trPr>
        <w:tc>
          <w:tcPr>
            <w:tcW w:w="675" w:type="dxa"/>
            <w:vMerge/>
            <w:shd w:val="clear" w:color="auto" w:fill="auto"/>
            <w:vAlign w:val="center"/>
          </w:tcPr>
          <w:p w14:paraId="1CF9744A" w14:textId="77777777" w:rsidR="00A40DE4" w:rsidRDefault="00A40DE4" w:rsidP="00D111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28EF042A" w14:textId="77777777" w:rsidR="00A40DE4" w:rsidRPr="00EF4A98" w:rsidRDefault="00A40DE4" w:rsidP="00D1118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14:paraId="747F8B75" w14:textId="0DE48D84" w:rsidR="00A40DE4" w:rsidRDefault="00A40DE4" w:rsidP="00D1118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6,7 en eficacia de</w:t>
            </w:r>
            <w:proofErr w:type="gramStart"/>
            <w:r>
              <w:rPr>
                <w:rFonts w:ascii="Arial" w:hAnsi="Arial" w:cs="Arial"/>
                <w:color w:val="000000"/>
              </w:rPr>
              <w:t xml:space="preserve"> ....</w:t>
            </w:r>
            <w:proofErr w:type="gramEnd"/>
          </w:p>
        </w:tc>
      </w:tr>
      <w:tr w:rsidR="00A40DE4" w:rsidRPr="00E32709" w14:paraId="5B357C2D" w14:textId="77777777" w:rsidTr="00A40DE4">
        <w:trPr>
          <w:trHeight w:val="340"/>
          <w:jc w:val="center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A2EE67" w14:textId="77777777" w:rsidR="00A40DE4" w:rsidRDefault="00A40DE4" w:rsidP="00D111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4FA0BC2F" w14:textId="71802D46" w:rsidR="00A40DE4" w:rsidRPr="00EF4A98" w:rsidRDefault="00A40DE4" w:rsidP="00D1118F">
            <w:pPr>
              <w:jc w:val="both"/>
              <w:rPr>
                <w:rFonts w:ascii="Arial" w:hAnsi="Arial" w:cs="Arial"/>
                <w:color w:val="000000"/>
              </w:rPr>
            </w:pPr>
            <w:r w:rsidRPr="00EF4A98">
              <w:rPr>
                <w:rFonts w:ascii="Arial" w:hAnsi="Arial" w:cs="Arial"/>
                <w:color w:val="000000"/>
              </w:rPr>
              <w:t>Mejorar continuamente el SG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EF4A98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4411" w:type="dxa"/>
            <w:shd w:val="clear" w:color="auto" w:fill="auto"/>
            <w:vAlign w:val="center"/>
          </w:tcPr>
          <w:p w14:paraId="64603DF3" w14:textId="77777777" w:rsidR="00A40DE4" w:rsidRDefault="00A40DE4" w:rsidP="00D1118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01 </w:t>
            </w:r>
            <w:proofErr w:type="gramStart"/>
            <w:r>
              <w:rPr>
                <w:rFonts w:ascii="Arial" w:hAnsi="Arial" w:cs="Arial"/>
                <w:color w:val="000000"/>
              </w:rPr>
              <w:t>Mejora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en Proceso.</w:t>
            </w:r>
          </w:p>
        </w:tc>
      </w:tr>
      <w:tr w:rsidR="00A40DE4" w:rsidRPr="00E32709" w14:paraId="4CE28F6F" w14:textId="77777777" w:rsidTr="00A40DE4">
        <w:trPr>
          <w:trHeight w:val="340"/>
          <w:jc w:val="center"/>
        </w:trPr>
        <w:tc>
          <w:tcPr>
            <w:tcW w:w="675" w:type="dxa"/>
            <w:vMerge/>
            <w:shd w:val="clear" w:color="auto" w:fill="auto"/>
            <w:vAlign w:val="center"/>
          </w:tcPr>
          <w:p w14:paraId="2DE9AF94" w14:textId="77777777" w:rsidR="00A40DE4" w:rsidRDefault="00A40DE4" w:rsidP="00D111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79018373" w14:textId="77777777" w:rsidR="00A40DE4" w:rsidRDefault="00A40DE4" w:rsidP="00D1118F">
            <w:pPr>
              <w:jc w:val="both"/>
              <w:rPr>
                <w:rFonts w:ascii="Lucida Grande" w:hAnsi="Lucida Grande" w:cs="Lucida Grande"/>
                <w:color w:val="000000"/>
              </w:rPr>
            </w:pPr>
          </w:p>
        </w:tc>
        <w:tc>
          <w:tcPr>
            <w:tcW w:w="4411" w:type="dxa"/>
            <w:shd w:val="clear" w:color="auto" w:fill="auto"/>
            <w:vAlign w:val="center"/>
          </w:tcPr>
          <w:p w14:paraId="4A1CC5F1" w14:textId="3DE49B88" w:rsidR="00A40DE4" w:rsidRDefault="00A40DE4" w:rsidP="00D1118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01 </w:t>
            </w:r>
            <w:proofErr w:type="gramStart"/>
            <w:r>
              <w:rPr>
                <w:rFonts w:ascii="Arial" w:hAnsi="Arial" w:cs="Arial"/>
                <w:color w:val="000000"/>
              </w:rPr>
              <w:t>Mejora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en SGI.</w:t>
            </w:r>
          </w:p>
        </w:tc>
      </w:tr>
    </w:tbl>
    <w:p w14:paraId="31AD82EA" w14:textId="77777777" w:rsidR="00A40DE4" w:rsidRDefault="00A40DE4" w:rsidP="00BA6973">
      <w:pPr>
        <w:jc w:val="both"/>
        <w:rPr>
          <w:rFonts w:ascii="Arial" w:hAnsi="Arial"/>
          <w:lang w:val="es-AR"/>
        </w:rPr>
      </w:pPr>
    </w:p>
    <w:p w14:paraId="7B704E3F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1E76C5D1" w14:textId="3BD3E558" w:rsidR="00BA6973" w:rsidRPr="00310A11" w:rsidRDefault="00BA6973" w:rsidP="00BA6973">
      <w:pPr>
        <w:tabs>
          <w:tab w:val="left" w:pos="426"/>
        </w:tabs>
        <w:ind w:left="426" w:hanging="426"/>
        <w:jc w:val="both"/>
        <w:rPr>
          <w:rFonts w:ascii="Arial" w:hAnsi="Arial"/>
          <w:b/>
          <w:lang w:val="es-ES_tradnl" w:eastAsia="es-ES_tradnl"/>
        </w:rPr>
      </w:pPr>
      <w:r w:rsidRPr="00DA63F5">
        <w:rPr>
          <w:rFonts w:ascii="Wingdings" w:hAnsi="Wingdings"/>
          <w:color w:val="0000FF"/>
          <w:sz w:val="28"/>
          <w:szCs w:val="28"/>
          <w:lang w:val="es-AR"/>
        </w:rPr>
        <w:t></w:t>
      </w:r>
      <w:r w:rsidR="00680594">
        <w:rPr>
          <w:rFonts w:ascii="Arial" w:hAnsi="Arial"/>
          <w:color w:val="FF0000"/>
          <w:lang w:val="es-AR"/>
        </w:rPr>
        <w:t xml:space="preserve"> </w:t>
      </w:r>
      <w:r w:rsidR="00A62755">
        <w:rPr>
          <w:rFonts w:ascii="Arial" w:hAnsi="Arial"/>
          <w:b/>
          <w:lang w:val="es-ES_tradnl" w:eastAsia="es-ES_tradnl"/>
        </w:rPr>
        <w:t>C.3</w:t>
      </w:r>
      <w:r w:rsidRPr="00310A11">
        <w:rPr>
          <w:rFonts w:ascii="Arial" w:hAnsi="Arial"/>
          <w:b/>
          <w:lang w:val="es-ES_tradnl" w:eastAsia="es-ES_tradnl"/>
        </w:rPr>
        <w:t>.</w:t>
      </w:r>
      <w:r>
        <w:rPr>
          <w:rFonts w:ascii="Arial" w:hAnsi="Arial"/>
          <w:b/>
          <w:lang w:val="es-ES_tradnl" w:eastAsia="es-ES_tradnl"/>
        </w:rPr>
        <w:tab/>
        <w:t>PROCESOS INTERNOS</w:t>
      </w:r>
    </w:p>
    <w:p w14:paraId="4D8FB160" w14:textId="77777777" w:rsidR="00BA6973" w:rsidRPr="0010269A" w:rsidRDefault="00BA6973" w:rsidP="00BA6973">
      <w:pPr>
        <w:jc w:val="both"/>
        <w:rPr>
          <w:rFonts w:ascii="Arial" w:hAnsi="Arial"/>
          <w:lang w:val="es-AR"/>
        </w:rPr>
      </w:pPr>
    </w:p>
    <w:p w14:paraId="1C949089" w14:textId="77777777" w:rsidR="00BA6973" w:rsidRPr="0009770D" w:rsidRDefault="00BA6973" w:rsidP="00BA6973">
      <w:pPr>
        <w:tabs>
          <w:tab w:val="left" w:pos="426"/>
        </w:tabs>
        <w:ind w:left="426" w:hanging="426"/>
        <w:jc w:val="both"/>
        <w:rPr>
          <w:rFonts w:ascii="Arial" w:hAnsi="Arial"/>
          <w:b/>
          <w:lang w:val="es-ES_tradnl" w:eastAsia="es-ES_tradnl"/>
        </w:rPr>
      </w:pPr>
      <w:r w:rsidRPr="0009770D">
        <w:rPr>
          <w:rFonts w:ascii="Arial" w:hAnsi="Arial"/>
          <w:b/>
          <w:lang w:val="es-ES_tradnl" w:eastAsia="es-ES_tradnl"/>
        </w:rPr>
        <w:t>3.1</w:t>
      </w:r>
      <w:r>
        <w:rPr>
          <w:rFonts w:ascii="Arial" w:hAnsi="Arial"/>
          <w:b/>
          <w:lang w:val="es-ES_tradnl" w:eastAsia="es-ES_tradnl"/>
        </w:rPr>
        <w:tab/>
      </w:r>
      <w:r w:rsidRPr="0009770D">
        <w:rPr>
          <w:rFonts w:ascii="Arial" w:hAnsi="Arial"/>
          <w:b/>
          <w:lang w:val="es-ES_tradnl" w:eastAsia="es-ES_tradnl"/>
        </w:rPr>
        <w:t>Desempeño de los procesos (Calidad, Ambiente y SST)</w:t>
      </w:r>
      <w:r>
        <w:rPr>
          <w:rFonts w:ascii="Arial" w:hAnsi="Arial"/>
          <w:b/>
          <w:lang w:val="es-ES_tradnl" w:eastAsia="es-ES_tradnl"/>
        </w:rPr>
        <w:t>.</w:t>
      </w:r>
    </w:p>
    <w:p w14:paraId="0A799763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75B16C9B" w14:textId="51E707C3" w:rsidR="00BA6973" w:rsidRDefault="000366B6" w:rsidP="00BA6973">
      <w:pPr>
        <w:jc w:val="both"/>
        <w:rPr>
          <w:rFonts w:ascii="Arial" w:hAnsi="Arial"/>
          <w:color w:val="000000"/>
          <w:highlight w:val="yellow"/>
        </w:rPr>
      </w:pPr>
      <w:r>
        <w:rPr>
          <w:rFonts w:ascii="Arial" w:hAnsi="Arial"/>
          <w:b/>
          <w:color w:val="000000"/>
          <w:u w:val="single"/>
        </w:rPr>
        <w:t>3.1.</w:t>
      </w:r>
      <w:r w:rsidR="00BA6973" w:rsidRPr="002153F4">
        <w:rPr>
          <w:rFonts w:ascii="Arial" w:hAnsi="Arial"/>
          <w:b/>
          <w:color w:val="000000"/>
          <w:u w:val="single"/>
        </w:rPr>
        <w:t>A) Área de RR.HH.:</w:t>
      </w:r>
      <w:r w:rsidR="00BA6973" w:rsidRPr="001B297E">
        <w:rPr>
          <w:rFonts w:ascii="Arial" w:hAnsi="Arial"/>
          <w:color w:val="000000"/>
        </w:rPr>
        <w:t xml:space="preserve"> </w:t>
      </w:r>
      <w:r w:rsidR="00BA6973" w:rsidRPr="00D41C80">
        <w:rPr>
          <w:rFonts w:ascii="Arial" w:hAnsi="Arial"/>
          <w:color w:val="000000"/>
        </w:rPr>
        <w:t xml:space="preserve">Se ha cumplido en un </w:t>
      </w:r>
      <w:r w:rsidR="00BA6973" w:rsidRPr="001924A8">
        <w:rPr>
          <w:rFonts w:ascii="Arial" w:hAnsi="Arial"/>
          <w:color w:val="000000"/>
          <w:highlight w:val="yellow"/>
        </w:rPr>
        <w:t>100</w:t>
      </w:r>
      <w:r w:rsidR="00BA6973" w:rsidRPr="009C3B3B">
        <w:rPr>
          <w:rFonts w:ascii="Arial" w:hAnsi="Arial"/>
          <w:color w:val="000000"/>
        </w:rPr>
        <w:t>%</w:t>
      </w:r>
      <w:r w:rsidR="00BA6973" w:rsidRPr="00D41C80">
        <w:rPr>
          <w:rFonts w:ascii="Arial" w:hAnsi="Arial"/>
          <w:color w:val="000000"/>
        </w:rPr>
        <w:t xml:space="preserve"> </w:t>
      </w:r>
      <w:r w:rsidR="00BA6973">
        <w:rPr>
          <w:rFonts w:ascii="Arial" w:hAnsi="Arial"/>
          <w:color w:val="000000"/>
        </w:rPr>
        <w:t>(</w:t>
      </w:r>
      <w:r w:rsidR="00BA6973" w:rsidRPr="0029647F">
        <w:rPr>
          <w:rFonts w:ascii="Arial" w:hAnsi="Arial"/>
          <w:color w:val="000000"/>
        </w:rPr>
        <w:t>4 de 4</w:t>
      </w:r>
      <w:r w:rsidR="00BA6973">
        <w:rPr>
          <w:rFonts w:ascii="Arial" w:hAnsi="Arial"/>
          <w:color w:val="000000"/>
        </w:rPr>
        <w:t xml:space="preserve">) </w:t>
      </w:r>
      <w:r w:rsidR="00BA6973" w:rsidRPr="00D41C80">
        <w:rPr>
          <w:rFonts w:ascii="Arial" w:hAnsi="Arial"/>
          <w:color w:val="000000"/>
        </w:rPr>
        <w:t>el “Programa de Capacitación 20</w:t>
      </w:r>
      <w:r w:rsidR="001924A8" w:rsidRPr="001924A8">
        <w:rPr>
          <w:rFonts w:ascii="Arial" w:hAnsi="Arial"/>
          <w:color w:val="000000"/>
          <w:highlight w:val="yellow"/>
        </w:rPr>
        <w:t>22</w:t>
      </w:r>
      <w:r w:rsidR="00BA6973" w:rsidRPr="00D41C80">
        <w:rPr>
          <w:rFonts w:ascii="Arial" w:hAnsi="Arial"/>
          <w:color w:val="000000"/>
        </w:rPr>
        <w:t>”, que contempl</w:t>
      </w:r>
      <w:r w:rsidR="00BA6973">
        <w:rPr>
          <w:rFonts w:ascii="Arial" w:hAnsi="Arial"/>
          <w:color w:val="000000"/>
        </w:rPr>
        <w:t>ó</w:t>
      </w:r>
      <w:r w:rsidR="00BA6973" w:rsidRPr="00D41C80">
        <w:rPr>
          <w:rFonts w:ascii="Arial" w:hAnsi="Arial"/>
          <w:color w:val="000000"/>
        </w:rPr>
        <w:t xml:space="preserve"> </w:t>
      </w:r>
      <w:r w:rsidR="00BA6973">
        <w:rPr>
          <w:rFonts w:ascii="Arial" w:hAnsi="Arial"/>
          <w:color w:val="000000"/>
        </w:rPr>
        <w:t>4</w:t>
      </w:r>
      <w:r w:rsidR="00BA6973" w:rsidRPr="009C3B3B">
        <w:rPr>
          <w:rFonts w:ascii="Arial" w:hAnsi="Arial"/>
          <w:color w:val="000000"/>
        </w:rPr>
        <w:t xml:space="preserve"> cursos</w:t>
      </w:r>
      <w:r w:rsidR="00BA6973" w:rsidRPr="00D41C80">
        <w:rPr>
          <w:rFonts w:ascii="Arial" w:hAnsi="Arial"/>
          <w:color w:val="000000"/>
        </w:rPr>
        <w:t>.</w:t>
      </w:r>
    </w:p>
    <w:p w14:paraId="32A066A1" w14:textId="77777777" w:rsidR="00BA6973" w:rsidRDefault="00BA6973" w:rsidP="00BA6973">
      <w:pPr>
        <w:jc w:val="both"/>
        <w:rPr>
          <w:rFonts w:ascii="Arial" w:hAnsi="Arial" w:cs="Arial"/>
        </w:rPr>
      </w:pPr>
    </w:p>
    <w:tbl>
      <w:tblPr>
        <w:tblW w:w="8599" w:type="dxa"/>
        <w:jc w:val="center"/>
        <w:tblLook w:val="04A0" w:firstRow="1" w:lastRow="0" w:firstColumn="1" w:lastColumn="0" w:noHBand="0" w:noVBand="1"/>
      </w:tblPr>
      <w:tblGrid>
        <w:gridCol w:w="3685"/>
        <w:gridCol w:w="425"/>
        <w:gridCol w:w="4489"/>
      </w:tblGrid>
      <w:tr w:rsidR="00BA6973" w:rsidRPr="003305A5" w14:paraId="64FDBA9F" w14:textId="77777777" w:rsidTr="00015800">
        <w:trPr>
          <w:trHeight w:val="662"/>
          <w:jc w:val="center"/>
        </w:trPr>
        <w:tc>
          <w:tcPr>
            <w:tcW w:w="3685" w:type="dxa"/>
            <w:shd w:val="clear" w:color="auto" w:fill="auto"/>
            <w:vAlign w:val="center"/>
          </w:tcPr>
          <w:p w14:paraId="4E8DECC1" w14:textId="77777777" w:rsidR="00BA6973" w:rsidRPr="00672116" w:rsidRDefault="00DA63F5" w:rsidP="000158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Foto curso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C07FC8" w14:textId="77777777" w:rsidR="00BA6973" w:rsidRPr="003305A5" w:rsidRDefault="00BA6973" w:rsidP="000158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14:paraId="34F2E310" w14:textId="77777777" w:rsidR="00BA6973" w:rsidRPr="003305A5" w:rsidRDefault="00DA63F5" w:rsidP="000158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Foto curso</w:t>
            </w:r>
          </w:p>
        </w:tc>
      </w:tr>
      <w:tr w:rsidR="00BA6973" w:rsidRPr="003305A5" w14:paraId="57A5F456" w14:textId="77777777" w:rsidTr="00DA63F5">
        <w:trPr>
          <w:trHeight w:val="139"/>
          <w:jc w:val="center"/>
        </w:trPr>
        <w:tc>
          <w:tcPr>
            <w:tcW w:w="3685" w:type="dxa"/>
            <w:shd w:val="clear" w:color="auto" w:fill="auto"/>
            <w:vAlign w:val="center"/>
          </w:tcPr>
          <w:p w14:paraId="74ED4F7C" w14:textId="77777777" w:rsidR="00BA6973" w:rsidRPr="00672116" w:rsidRDefault="00BA6973" w:rsidP="00DA63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Curso “</w:t>
            </w:r>
            <w:r w:rsidR="00DA63F5">
              <w:rPr>
                <w:rFonts w:ascii="Arial" w:hAnsi="Arial" w:cs="Arial"/>
                <w:sz w:val="16"/>
                <w:szCs w:val="16"/>
              </w:rPr>
              <w:t>X1”</w:t>
            </w:r>
            <w:r w:rsidRPr="0067211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0F2D33" w14:textId="77777777" w:rsidR="00BA6973" w:rsidRPr="003305A5" w:rsidRDefault="00BA6973" w:rsidP="000158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 w14:paraId="1445DFC3" w14:textId="77777777" w:rsidR="00BA6973" w:rsidRPr="003305A5" w:rsidRDefault="00BA6973" w:rsidP="00DA63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Curso “</w:t>
            </w:r>
            <w:r w:rsidR="00DA63F5">
              <w:rPr>
                <w:rFonts w:ascii="Arial" w:hAnsi="Arial" w:cs="Arial"/>
                <w:sz w:val="16"/>
                <w:szCs w:val="16"/>
              </w:rPr>
              <w:t>X2</w:t>
            </w:r>
            <w:r w:rsidRPr="008B27F7">
              <w:rPr>
                <w:rFonts w:ascii="Arial" w:hAnsi="Arial" w:cs="Arial"/>
                <w:sz w:val="16"/>
                <w:szCs w:val="16"/>
              </w:rPr>
              <w:t>"</w:t>
            </w:r>
          </w:p>
        </w:tc>
      </w:tr>
    </w:tbl>
    <w:p w14:paraId="149B5F70" w14:textId="77777777" w:rsidR="00BA6973" w:rsidRDefault="00BA6973" w:rsidP="00BA6973">
      <w:pPr>
        <w:jc w:val="both"/>
        <w:rPr>
          <w:rFonts w:ascii="Arial" w:hAnsi="Arial"/>
          <w:color w:val="000000"/>
        </w:rPr>
      </w:pPr>
    </w:p>
    <w:p w14:paraId="27A8F726" w14:textId="77777777" w:rsidR="00BA6973" w:rsidRDefault="000366B6" w:rsidP="00BA6973">
      <w:pPr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  <w:u w:val="single"/>
        </w:rPr>
        <w:t>3.1.</w:t>
      </w:r>
      <w:r w:rsidR="00BA6973">
        <w:rPr>
          <w:rFonts w:ascii="Arial" w:hAnsi="Arial"/>
          <w:b/>
          <w:color w:val="000000"/>
          <w:u w:val="single"/>
        </w:rPr>
        <w:t>B</w:t>
      </w:r>
      <w:r w:rsidR="00BA6973" w:rsidRPr="002153F4">
        <w:rPr>
          <w:rFonts w:ascii="Arial" w:hAnsi="Arial"/>
          <w:b/>
          <w:color w:val="000000"/>
          <w:u w:val="single"/>
        </w:rPr>
        <w:t>) Realización del Servicio:</w:t>
      </w:r>
      <w:r w:rsidR="00BA6973">
        <w:rPr>
          <w:rFonts w:ascii="Arial" w:hAnsi="Arial"/>
          <w:color w:val="000000"/>
        </w:rPr>
        <w:t xml:space="preserve">  Se continúa con </w:t>
      </w:r>
      <w:r w:rsidR="00BA6973" w:rsidRPr="00021EFD">
        <w:rPr>
          <w:rFonts w:ascii="Arial" w:hAnsi="Arial"/>
          <w:color w:val="000000"/>
          <w:highlight w:val="yellow"/>
        </w:rPr>
        <w:t>la mejora en las instalaciones</w:t>
      </w:r>
      <w:r w:rsidR="00BA6973">
        <w:rPr>
          <w:rFonts w:ascii="Arial" w:hAnsi="Arial"/>
          <w:color w:val="000000"/>
        </w:rPr>
        <w:t>.  Se revisa mensualmente todos los contratos de la empresa.</w:t>
      </w:r>
    </w:p>
    <w:p w14:paraId="181E2DC5" w14:textId="77777777" w:rsidR="00BA6973" w:rsidRPr="001B297E" w:rsidRDefault="00BA6973" w:rsidP="00BA6973">
      <w:pPr>
        <w:jc w:val="both"/>
        <w:rPr>
          <w:rFonts w:ascii="Arial" w:hAnsi="Arial" w:cs="Arial"/>
        </w:rPr>
      </w:pPr>
    </w:p>
    <w:p w14:paraId="58CEA48C" w14:textId="77777777" w:rsidR="00BA6973" w:rsidRPr="002E5F46" w:rsidRDefault="000366B6" w:rsidP="00BA6973">
      <w:pPr>
        <w:jc w:val="both"/>
        <w:rPr>
          <w:rFonts w:ascii="Arial" w:hAnsi="Arial" w:cs="Arial"/>
        </w:rPr>
      </w:pPr>
      <w:r>
        <w:rPr>
          <w:rFonts w:ascii="Arial" w:hAnsi="Arial"/>
          <w:b/>
          <w:color w:val="000000"/>
          <w:u w:val="single"/>
        </w:rPr>
        <w:t>3.1.</w:t>
      </w:r>
      <w:r w:rsidR="00BA6973">
        <w:rPr>
          <w:rFonts w:ascii="Arial" w:hAnsi="Arial" w:cs="Arial"/>
          <w:b/>
          <w:u w:val="single"/>
        </w:rPr>
        <w:t>C</w:t>
      </w:r>
      <w:r w:rsidR="00BA6973" w:rsidRPr="002153F4">
        <w:rPr>
          <w:rFonts w:ascii="Arial" w:hAnsi="Arial" w:cs="Arial"/>
          <w:b/>
          <w:u w:val="single"/>
        </w:rPr>
        <w:t>) Área de Prevención de Riesgos:</w:t>
      </w:r>
      <w:r w:rsidR="00BA6973">
        <w:rPr>
          <w:rFonts w:ascii="Arial" w:hAnsi="Arial" w:cs="Arial"/>
        </w:rPr>
        <w:t xml:space="preserve">  La evolución de las principales variables (certificados emitidos por </w:t>
      </w:r>
      <w:r w:rsidR="00BA6973" w:rsidRPr="00021EFD">
        <w:rPr>
          <w:rFonts w:ascii="Arial" w:hAnsi="Arial" w:cs="Arial"/>
          <w:highlight w:val="yellow"/>
        </w:rPr>
        <w:t>Mutual</w:t>
      </w:r>
      <w:r w:rsidR="00BA6973">
        <w:rPr>
          <w:rFonts w:ascii="Arial" w:hAnsi="Arial" w:cs="Arial"/>
        </w:rPr>
        <w:t>) de Prevención de Riesgos es:</w:t>
      </w:r>
    </w:p>
    <w:p w14:paraId="0A8B81BA" w14:textId="77777777" w:rsidR="00BA6973" w:rsidRPr="004D04BE" w:rsidRDefault="00BA6973" w:rsidP="00BA6973">
      <w:pPr>
        <w:jc w:val="both"/>
        <w:rPr>
          <w:rFonts w:ascii="Arial" w:hAnsi="Arial" w:cs="Arial"/>
          <w:sz w:val="16"/>
          <w:szCs w:val="16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"/>
        <w:gridCol w:w="3039"/>
        <w:gridCol w:w="1195"/>
        <w:gridCol w:w="1195"/>
        <w:gridCol w:w="1195"/>
      </w:tblGrid>
      <w:tr w:rsidR="00BA6973" w:rsidRPr="004E01B2" w14:paraId="71CBC2D1" w14:textId="77777777" w:rsidTr="00015800">
        <w:trPr>
          <w:trHeight w:val="292"/>
          <w:jc w:val="center"/>
        </w:trPr>
        <w:tc>
          <w:tcPr>
            <w:tcW w:w="3377" w:type="dxa"/>
            <w:gridSpan w:val="2"/>
            <w:vMerge w:val="restart"/>
            <w:shd w:val="clear" w:color="auto" w:fill="F2F2F2"/>
            <w:vAlign w:val="center"/>
          </w:tcPr>
          <w:p w14:paraId="24FC8182" w14:textId="77777777" w:rsidR="00BA6973" w:rsidRPr="004E01B2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4E01B2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3585" w:type="dxa"/>
            <w:gridSpan w:val="3"/>
            <w:shd w:val="clear" w:color="auto" w:fill="F2F2F2"/>
            <w:vAlign w:val="center"/>
          </w:tcPr>
          <w:p w14:paraId="06010FE7" w14:textId="77777777" w:rsidR="00BA6973" w:rsidRPr="004E01B2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4E01B2">
              <w:rPr>
                <w:rFonts w:ascii="Arial" w:hAnsi="Arial" w:cs="Arial"/>
                <w:b/>
              </w:rPr>
              <w:t>Valor</w:t>
            </w:r>
          </w:p>
        </w:tc>
      </w:tr>
      <w:tr w:rsidR="00BA6973" w:rsidRPr="004E01B2" w14:paraId="6A796657" w14:textId="77777777" w:rsidTr="00015800">
        <w:trPr>
          <w:trHeight w:val="430"/>
          <w:jc w:val="center"/>
        </w:trPr>
        <w:tc>
          <w:tcPr>
            <w:tcW w:w="3377" w:type="dxa"/>
            <w:gridSpan w:val="2"/>
            <w:vMerge/>
            <w:shd w:val="clear" w:color="auto" w:fill="F2F2F2"/>
            <w:vAlign w:val="center"/>
          </w:tcPr>
          <w:p w14:paraId="30FDCB15" w14:textId="77777777" w:rsidR="00BA6973" w:rsidRPr="004E01B2" w:rsidRDefault="00BA6973" w:rsidP="0001580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95" w:type="dxa"/>
            <w:shd w:val="clear" w:color="auto" w:fill="F2F2F2"/>
            <w:vAlign w:val="center"/>
          </w:tcPr>
          <w:p w14:paraId="1364A18C" w14:textId="77777777" w:rsidR="00BA6973" w:rsidRPr="008907A7" w:rsidRDefault="00BA6973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07A7">
              <w:rPr>
                <w:rFonts w:ascii="Arial" w:hAnsi="Arial" w:cs="Arial"/>
                <w:b/>
                <w:sz w:val="16"/>
                <w:szCs w:val="16"/>
              </w:rPr>
              <w:t>1º/</w:t>
            </w:r>
            <w:r>
              <w:rPr>
                <w:rFonts w:ascii="Arial" w:hAnsi="Arial" w:cs="Arial"/>
                <w:b/>
                <w:sz w:val="16"/>
                <w:szCs w:val="16"/>
              </w:rPr>
              <w:t>Jun</w:t>
            </w:r>
            <w:r w:rsidRPr="008907A7">
              <w:rPr>
                <w:rFonts w:ascii="Arial" w:hAnsi="Arial" w:cs="Arial"/>
                <w:b/>
                <w:sz w:val="16"/>
                <w:szCs w:val="16"/>
              </w:rPr>
              <w:t>./201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  <w:p w14:paraId="16964530" w14:textId="77777777" w:rsidR="00BA6973" w:rsidRPr="008907A7" w:rsidRDefault="00BA6973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31/May</w:t>
            </w:r>
            <w:r w:rsidRPr="008907A7">
              <w:rPr>
                <w:rFonts w:ascii="Arial" w:hAnsi="Arial" w:cs="Arial"/>
                <w:b/>
                <w:sz w:val="16"/>
                <w:szCs w:val="16"/>
              </w:rPr>
              <w:t>./201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195" w:type="dxa"/>
            <w:shd w:val="clear" w:color="auto" w:fill="F2F2F2"/>
            <w:vAlign w:val="center"/>
          </w:tcPr>
          <w:p w14:paraId="1DE9074D" w14:textId="77777777" w:rsidR="00BA6973" w:rsidRPr="008907A7" w:rsidRDefault="00BA6973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07A7">
              <w:rPr>
                <w:rFonts w:ascii="Arial" w:hAnsi="Arial" w:cs="Arial"/>
                <w:b/>
                <w:sz w:val="16"/>
                <w:szCs w:val="16"/>
              </w:rPr>
              <w:t>1º/</w:t>
            </w:r>
            <w:r>
              <w:rPr>
                <w:rFonts w:ascii="Arial" w:hAnsi="Arial" w:cs="Arial"/>
                <w:b/>
                <w:sz w:val="16"/>
                <w:szCs w:val="16"/>
              </w:rPr>
              <w:t>Jun</w:t>
            </w:r>
            <w:r w:rsidRPr="008907A7">
              <w:rPr>
                <w:rFonts w:ascii="Arial" w:hAnsi="Arial" w:cs="Arial"/>
                <w:b/>
                <w:sz w:val="16"/>
                <w:szCs w:val="16"/>
              </w:rPr>
              <w:t>./201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  <w:p w14:paraId="0FC9C5AE" w14:textId="77777777" w:rsidR="00BA6973" w:rsidRPr="008907A7" w:rsidRDefault="00BA6973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31/May</w:t>
            </w:r>
            <w:r w:rsidRPr="008907A7">
              <w:rPr>
                <w:rFonts w:ascii="Arial" w:hAnsi="Arial" w:cs="Arial"/>
                <w:b/>
                <w:sz w:val="16"/>
                <w:szCs w:val="16"/>
              </w:rPr>
              <w:t>./201</w:t>
            </w: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195" w:type="dxa"/>
            <w:shd w:val="clear" w:color="auto" w:fill="F2F2F2"/>
            <w:vAlign w:val="center"/>
          </w:tcPr>
          <w:p w14:paraId="4AB15A3C" w14:textId="77777777" w:rsidR="00BA6973" w:rsidRPr="008907A7" w:rsidRDefault="00BA6973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07A7">
              <w:rPr>
                <w:rFonts w:ascii="Arial" w:hAnsi="Arial" w:cs="Arial"/>
                <w:b/>
                <w:sz w:val="16"/>
                <w:szCs w:val="16"/>
              </w:rPr>
              <w:t>1º/</w:t>
            </w:r>
            <w:r>
              <w:rPr>
                <w:rFonts w:ascii="Arial" w:hAnsi="Arial" w:cs="Arial"/>
                <w:b/>
                <w:sz w:val="16"/>
                <w:szCs w:val="16"/>
              </w:rPr>
              <w:t>Jun</w:t>
            </w:r>
            <w:r w:rsidRPr="008907A7">
              <w:rPr>
                <w:rFonts w:ascii="Arial" w:hAnsi="Arial" w:cs="Arial"/>
                <w:b/>
                <w:sz w:val="16"/>
                <w:szCs w:val="16"/>
              </w:rPr>
              <w:t>./201</w:t>
            </w: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  <w:p w14:paraId="10DF8837" w14:textId="77777777" w:rsidR="00BA6973" w:rsidRPr="008907A7" w:rsidRDefault="00BA6973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31/May</w:t>
            </w:r>
            <w:r w:rsidRPr="008907A7">
              <w:rPr>
                <w:rFonts w:ascii="Arial" w:hAnsi="Arial" w:cs="Arial"/>
                <w:b/>
                <w:sz w:val="16"/>
                <w:szCs w:val="16"/>
              </w:rPr>
              <w:t>./201</w:t>
            </w: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  <w:tr w:rsidR="00BA6973" w:rsidRPr="004E01B2" w14:paraId="1215EF3E" w14:textId="77777777" w:rsidTr="00015800">
        <w:trPr>
          <w:jc w:val="center"/>
        </w:trPr>
        <w:tc>
          <w:tcPr>
            <w:tcW w:w="338" w:type="dxa"/>
            <w:shd w:val="clear" w:color="auto" w:fill="auto"/>
            <w:vAlign w:val="center"/>
          </w:tcPr>
          <w:p w14:paraId="4E5818EE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2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24C14FEF" w14:textId="77777777" w:rsidR="00BA6973" w:rsidRPr="00C8722A" w:rsidRDefault="00BA6973" w:rsidP="000158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22A">
              <w:rPr>
                <w:rFonts w:ascii="Arial" w:hAnsi="Arial" w:cs="Arial"/>
                <w:sz w:val="18"/>
                <w:szCs w:val="18"/>
              </w:rPr>
              <w:t>Índice de Accidentabilidad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72445C3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35951DB0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</w:tcPr>
          <w:p w14:paraId="34A0A63B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4E01B2" w14:paraId="44F9EF1F" w14:textId="77777777" w:rsidTr="00015800">
        <w:trPr>
          <w:jc w:val="center"/>
        </w:trPr>
        <w:tc>
          <w:tcPr>
            <w:tcW w:w="338" w:type="dxa"/>
            <w:shd w:val="clear" w:color="auto" w:fill="auto"/>
            <w:vAlign w:val="center"/>
          </w:tcPr>
          <w:p w14:paraId="6E87CDC6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22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6AEE243B" w14:textId="77777777" w:rsidR="00BA6973" w:rsidRPr="00C8722A" w:rsidRDefault="00BA6973" w:rsidP="000158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22A">
              <w:rPr>
                <w:rFonts w:ascii="Arial" w:hAnsi="Arial" w:cs="Arial"/>
                <w:sz w:val="18"/>
                <w:szCs w:val="18"/>
              </w:rPr>
              <w:t>Tasa de Frecuencia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CF0DCA6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F4DB7D4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</w:tcPr>
          <w:p w14:paraId="73920C97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4E01B2" w14:paraId="4DF694E3" w14:textId="77777777" w:rsidTr="00015800">
        <w:trPr>
          <w:jc w:val="center"/>
        </w:trPr>
        <w:tc>
          <w:tcPr>
            <w:tcW w:w="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75240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722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039" w:type="dxa"/>
            <w:shd w:val="clear" w:color="auto" w:fill="auto"/>
            <w:vAlign w:val="center"/>
          </w:tcPr>
          <w:p w14:paraId="07FB40DD" w14:textId="77777777" w:rsidR="00BA6973" w:rsidRPr="00C8722A" w:rsidRDefault="00BA6973" w:rsidP="000158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22A">
              <w:rPr>
                <w:rFonts w:ascii="Arial" w:hAnsi="Arial" w:cs="Arial"/>
                <w:sz w:val="18"/>
                <w:szCs w:val="18"/>
              </w:rPr>
              <w:t>Tasa de Gravedad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CF40912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90CC683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</w:tcPr>
          <w:p w14:paraId="0A287AAA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4E01B2" w14:paraId="6CDF21BE" w14:textId="77777777" w:rsidTr="00021EFD">
        <w:trPr>
          <w:jc w:val="center"/>
        </w:trPr>
        <w:tc>
          <w:tcPr>
            <w:tcW w:w="3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7BAAD19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39" w:type="dxa"/>
            <w:shd w:val="clear" w:color="auto" w:fill="auto"/>
            <w:vAlign w:val="center"/>
          </w:tcPr>
          <w:p w14:paraId="1F8F4963" w14:textId="77777777" w:rsidR="00BA6973" w:rsidRPr="00C8722A" w:rsidRDefault="00BA6973" w:rsidP="000158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22A">
              <w:rPr>
                <w:rFonts w:ascii="Arial" w:hAnsi="Arial" w:cs="Arial"/>
                <w:sz w:val="18"/>
                <w:szCs w:val="18"/>
              </w:rPr>
              <w:t>Promedio trabajadores declarados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6FF225F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</w:tcPr>
          <w:p w14:paraId="14D67453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</w:tcPr>
          <w:p w14:paraId="02395784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4E01B2" w14:paraId="47A80A60" w14:textId="77777777" w:rsidTr="00021EFD">
        <w:trPr>
          <w:jc w:val="center"/>
        </w:trPr>
        <w:tc>
          <w:tcPr>
            <w:tcW w:w="33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71E581B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39" w:type="dxa"/>
            <w:shd w:val="clear" w:color="auto" w:fill="auto"/>
            <w:vAlign w:val="center"/>
          </w:tcPr>
          <w:p w14:paraId="7226EBBB" w14:textId="77777777" w:rsidR="00BA6973" w:rsidRPr="00C8722A" w:rsidRDefault="00BA6973" w:rsidP="000158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8722A">
              <w:rPr>
                <w:rFonts w:ascii="Arial" w:hAnsi="Arial" w:cs="Arial"/>
                <w:sz w:val="18"/>
                <w:szCs w:val="18"/>
              </w:rPr>
              <w:t>Horas hombre estimadas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A2E62A9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</w:tcPr>
          <w:p w14:paraId="408BE5CE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</w:tcPr>
          <w:p w14:paraId="51FBE5B4" w14:textId="77777777" w:rsidR="00BA6973" w:rsidRPr="00C8722A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A2D281" w14:textId="77777777" w:rsidR="00BA6973" w:rsidRPr="00C17332" w:rsidRDefault="00BA6973" w:rsidP="00BA6973">
      <w:pPr>
        <w:jc w:val="both"/>
        <w:rPr>
          <w:rFonts w:ascii="Arial" w:hAnsi="Arial" w:cs="Arial"/>
        </w:rPr>
      </w:pPr>
    </w:p>
    <w:p w14:paraId="4572593B" w14:textId="77777777" w:rsidR="00BA6973" w:rsidRPr="00472901" w:rsidRDefault="000366B6" w:rsidP="00BA6973">
      <w:pPr>
        <w:jc w:val="both"/>
        <w:rPr>
          <w:rFonts w:ascii="Arial" w:hAnsi="Arial" w:cs="Arial"/>
        </w:rPr>
      </w:pPr>
      <w:r>
        <w:rPr>
          <w:rFonts w:ascii="Arial" w:hAnsi="Arial"/>
          <w:b/>
          <w:color w:val="000000"/>
          <w:u w:val="single"/>
        </w:rPr>
        <w:t>3.1.</w:t>
      </w:r>
      <w:r w:rsidR="00BA6973">
        <w:rPr>
          <w:rFonts w:ascii="Arial" w:hAnsi="Arial" w:cs="Arial"/>
          <w:b/>
          <w:u w:val="single"/>
        </w:rPr>
        <w:t>D</w:t>
      </w:r>
      <w:r w:rsidR="00BA6973" w:rsidRPr="002153F4">
        <w:rPr>
          <w:rFonts w:ascii="Arial" w:hAnsi="Arial" w:cs="Arial"/>
          <w:b/>
          <w:u w:val="single"/>
        </w:rPr>
        <w:t>) Medio Ambiente:</w:t>
      </w:r>
      <w:r w:rsidR="00BA6973">
        <w:rPr>
          <w:rFonts w:ascii="Arial" w:hAnsi="Arial" w:cs="Arial"/>
        </w:rPr>
        <w:t xml:space="preserve">  Dado que uno de nuestro principal insumo son </w:t>
      </w:r>
      <w:r w:rsidR="007B791E" w:rsidRPr="007B791E">
        <w:rPr>
          <w:rFonts w:ascii="Arial" w:hAnsi="Arial" w:cs="Arial"/>
          <w:highlight w:val="yellow"/>
        </w:rPr>
        <w:t>X</w:t>
      </w:r>
      <w:r w:rsidR="00BA6973">
        <w:rPr>
          <w:rFonts w:ascii="Arial" w:hAnsi="Arial" w:cs="Arial"/>
        </w:rPr>
        <w:t xml:space="preserve">, nuestra empresa está potenciando internamente la reutilización de </w:t>
      </w:r>
      <w:r w:rsidR="007B791E" w:rsidRPr="007B791E">
        <w:rPr>
          <w:rFonts w:ascii="Arial" w:hAnsi="Arial" w:cs="Arial"/>
          <w:highlight w:val="yellow"/>
        </w:rPr>
        <w:t>X</w:t>
      </w:r>
      <w:r w:rsidR="007B791E">
        <w:rPr>
          <w:rFonts w:ascii="Arial" w:hAnsi="Arial" w:cs="Arial"/>
        </w:rPr>
        <w:t>..</w:t>
      </w:r>
      <w:r w:rsidR="00BA6973">
        <w:rPr>
          <w:rFonts w:ascii="Arial" w:hAnsi="Arial" w:cs="Arial"/>
        </w:rPr>
        <w:t xml:space="preserve">. </w:t>
      </w:r>
    </w:p>
    <w:p w14:paraId="4ED61961" w14:textId="77777777" w:rsidR="00BA6973" w:rsidRDefault="00BA6973" w:rsidP="00BA6973">
      <w:pPr>
        <w:jc w:val="both"/>
        <w:rPr>
          <w:rFonts w:ascii="Arial" w:hAnsi="Arial" w:cs="Arial"/>
        </w:rPr>
      </w:pPr>
    </w:p>
    <w:p w14:paraId="06987C21" w14:textId="77777777" w:rsidR="00BA6973" w:rsidRPr="00CE0DC6" w:rsidRDefault="000366B6" w:rsidP="00BA6973">
      <w:pPr>
        <w:jc w:val="both"/>
        <w:rPr>
          <w:rFonts w:ascii="Arial" w:hAnsi="Arial" w:cs="Arial"/>
        </w:rPr>
      </w:pPr>
      <w:r>
        <w:rPr>
          <w:rFonts w:ascii="Arial" w:hAnsi="Arial"/>
          <w:b/>
          <w:color w:val="000000"/>
          <w:u w:val="single"/>
        </w:rPr>
        <w:t>3.1.</w:t>
      </w:r>
      <w:r w:rsidR="00BA6973">
        <w:rPr>
          <w:rFonts w:ascii="Arial" w:hAnsi="Arial" w:cs="Arial"/>
          <w:b/>
          <w:u w:val="single"/>
        </w:rPr>
        <w:t>E</w:t>
      </w:r>
      <w:r w:rsidR="00BA6973" w:rsidRPr="002153F4">
        <w:rPr>
          <w:rFonts w:ascii="Arial" w:hAnsi="Arial" w:cs="Arial"/>
          <w:b/>
          <w:u w:val="single"/>
        </w:rPr>
        <w:t xml:space="preserve">) </w:t>
      </w:r>
      <w:r w:rsidR="00BA6973">
        <w:rPr>
          <w:rFonts w:ascii="Arial" w:hAnsi="Arial" w:cs="Arial"/>
          <w:b/>
          <w:u w:val="single"/>
        </w:rPr>
        <w:t>Situación Financiera</w:t>
      </w:r>
      <w:r w:rsidR="00BA6973" w:rsidRPr="002153F4">
        <w:rPr>
          <w:rFonts w:ascii="Arial" w:hAnsi="Arial" w:cs="Arial"/>
          <w:b/>
          <w:u w:val="single"/>
        </w:rPr>
        <w:t>:</w:t>
      </w:r>
      <w:r w:rsidR="00BA6973" w:rsidRPr="00CE0DC6">
        <w:rPr>
          <w:rFonts w:ascii="Arial" w:hAnsi="Arial" w:cs="Arial"/>
        </w:rPr>
        <w:t xml:space="preserve">  Los resultados </w:t>
      </w:r>
      <w:r w:rsidR="00BA6973">
        <w:rPr>
          <w:rFonts w:ascii="Arial" w:hAnsi="Arial" w:cs="Arial"/>
        </w:rPr>
        <w:t>a la fecha están alineados a lo presupuestado.</w:t>
      </w:r>
    </w:p>
    <w:p w14:paraId="22DEA1F5" w14:textId="77777777" w:rsidR="00BA6973" w:rsidRDefault="00BA6973" w:rsidP="00BA6973">
      <w:pPr>
        <w:jc w:val="both"/>
        <w:rPr>
          <w:rFonts w:ascii="Arial" w:hAnsi="Arial" w:cs="Arial"/>
        </w:rPr>
      </w:pPr>
    </w:p>
    <w:p w14:paraId="51F7EEAC" w14:textId="77777777" w:rsidR="00BA6973" w:rsidRDefault="00BA6973" w:rsidP="00BA6973">
      <w:pPr>
        <w:jc w:val="both"/>
        <w:rPr>
          <w:rFonts w:ascii="Arial" w:hAnsi="Arial" w:cs="Arial"/>
        </w:rPr>
      </w:pPr>
    </w:p>
    <w:p w14:paraId="2F8C1EF1" w14:textId="77777777" w:rsidR="00BA6973" w:rsidRPr="002153F4" w:rsidRDefault="000366B6" w:rsidP="00BA6973">
      <w:pPr>
        <w:jc w:val="both"/>
        <w:rPr>
          <w:rFonts w:ascii="Arial" w:hAnsi="Arial" w:cs="Arial"/>
          <w:b/>
        </w:rPr>
      </w:pPr>
      <w:r>
        <w:rPr>
          <w:rFonts w:ascii="Arial" w:hAnsi="Arial"/>
          <w:b/>
          <w:color w:val="000000"/>
          <w:u w:val="single"/>
        </w:rPr>
        <w:t>3.1.</w:t>
      </w:r>
      <w:r w:rsidR="00BA6973">
        <w:rPr>
          <w:rFonts w:ascii="Arial" w:hAnsi="Arial" w:cs="Arial"/>
          <w:b/>
          <w:u w:val="single"/>
        </w:rPr>
        <w:t>F</w:t>
      </w:r>
      <w:r w:rsidR="00BA6973" w:rsidRPr="002153F4">
        <w:rPr>
          <w:rFonts w:ascii="Arial" w:hAnsi="Arial" w:cs="Arial"/>
          <w:b/>
          <w:u w:val="single"/>
        </w:rPr>
        <w:t>) Sistema de Gestión Integrado:</w:t>
      </w:r>
    </w:p>
    <w:p w14:paraId="2D8BD0F4" w14:textId="77777777" w:rsidR="00BA6973" w:rsidRDefault="00BA6973" w:rsidP="00BA6973">
      <w:pPr>
        <w:numPr>
          <w:ilvl w:val="0"/>
          <w:numId w:val="30"/>
        </w:numPr>
        <w:jc w:val="both"/>
        <w:rPr>
          <w:rFonts w:ascii="Arial" w:hAnsi="Arial" w:cs="Arial"/>
        </w:rPr>
      </w:pPr>
      <w:r w:rsidRPr="00065457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continua con el desarrollado del Sistema de Gestión Integrado (SGI).</w:t>
      </w:r>
    </w:p>
    <w:p w14:paraId="67DBEC77" w14:textId="77777777" w:rsidR="00BA6973" w:rsidRPr="00A83043" w:rsidRDefault="00BA6973" w:rsidP="00BA6973">
      <w:pPr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el funcionamient</w:t>
      </w:r>
      <w:r w:rsidR="007B791E">
        <w:rPr>
          <w:rFonts w:ascii="Arial" w:hAnsi="Arial" w:cs="Arial"/>
        </w:rPr>
        <w:t xml:space="preserve">o del SGI se ha logrado también… </w:t>
      </w:r>
      <w:r w:rsidR="007B791E" w:rsidRPr="007B791E">
        <w:rPr>
          <w:rFonts w:ascii="Arial" w:hAnsi="Arial" w:cs="Arial"/>
          <w:highlight w:val="yellow"/>
        </w:rPr>
        <w:t>X</w:t>
      </w:r>
    </w:p>
    <w:p w14:paraId="7B0B8A89" w14:textId="77777777" w:rsidR="00BA6973" w:rsidRDefault="00BA6973" w:rsidP="00BA6973">
      <w:pPr>
        <w:jc w:val="both"/>
        <w:rPr>
          <w:rFonts w:ascii="Arial" w:hAnsi="Arial" w:cs="Arial"/>
        </w:rPr>
      </w:pPr>
    </w:p>
    <w:p w14:paraId="04CEACE6" w14:textId="77777777" w:rsidR="00BA6973" w:rsidRDefault="00BA6973" w:rsidP="00BA6973">
      <w:pPr>
        <w:jc w:val="both"/>
        <w:rPr>
          <w:rFonts w:ascii="Arial" w:hAnsi="Arial" w:cs="Arial"/>
        </w:rPr>
      </w:pPr>
    </w:p>
    <w:p w14:paraId="07CBA23D" w14:textId="77777777" w:rsidR="000B4449" w:rsidRDefault="000B4449" w:rsidP="00BA6973">
      <w:pPr>
        <w:jc w:val="both"/>
        <w:rPr>
          <w:rFonts w:ascii="Arial" w:hAnsi="Arial" w:cs="Arial"/>
        </w:rPr>
      </w:pPr>
    </w:p>
    <w:p w14:paraId="2A1BB7DB" w14:textId="77777777" w:rsidR="00BA6973" w:rsidRDefault="00BA6973" w:rsidP="00BA6973">
      <w:pPr>
        <w:tabs>
          <w:tab w:val="left" w:pos="426"/>
        </w:tabs>
        <w:ind w:left="426" w:hanging="426"/>
        <w:jc w:val="both"/>
        <w:rPr>
          <w:rFonts w:ascii="Arial" w:hAnsi="Arial"/>
          <w:lang w:val="es-AR"/>
        </w:rPr>
      </w:pPr>
      <w:r w:rsidRPr="0009770D">
        <w:rPr>
          <w:rFonts w:ascii="Arial" w:hAnsi="Arial"/>
          <w:b/>
          <w:lang w:val="es-ES_tradnl" w:eastAsia="es-ES_tradnl"/>
        </w:rPr>
        <w:t>3.</w:t>
      </w:r>
      <w:r>
        <w:rPr>
          <w:rFonts w:ascii="Arial" w:hAnsi="Arial"/>
          <w:b/>
          <w:lang w:val="es-ES_tradnl" w:eastAsia="es-ES_tradnl"/>
        </w:rPr>
        <w:t>2</w:t>
      </w:r>
      <w:r>
        <w:rPr>
          <w:rFonts w:ascii="Arial" w:hAnsi="Arial"/>
          <w:b/>
          <w:lang w:val="es-ES_tradnl" w:eastAsia="es-ES_tradnl"/>
        </w:rPr>
        <w:tab/>
      </w:r>
      <w:r w:rsidRPr="0064325D">
        <w:rPr>
          <w:rFonts w:ascii="Arial" w:hAnsi="Arial"/>
          <w:b/>
          <w:lang w:val="es-ES_tradnl" w:eastAsia="es-ES_tradnl"/>
        </w:rPr>
        <w:t>Conformidad de los productos y servicios.</w:t>
      </w:r>
    </w:p>
    <w:p w14:paraId="04692128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5029B1C7" w14:textId="77777777" w:rsidR="00BA6973" w:rsidRPr="007E68DD" w:rsidRDefault="00BA6973" w:rsidP="00BA69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conformidad del producto/servicio ha sido </w:t>
      </w:r>
      <w:r w:rsidRPr="001924A8">
        <w:rPr>
          <w:rFonts w:ascii="Arial" w:hAnsi="Arial" w:cs="Arial"/>
          <w:highlight w:val="yellow"/>
        </w:rPr>
        <w:t>satisfactoria</w:t>
      </w:r>
      <w:r>
        <w:rPr>
          <w:rFonts w:ascii="Arial" w:hAnsi="Arial" w:cs="Arial"/>
        </w:rPr>
        <w:t xml:space="preserve">, y concretamente </w:t>
      </w:r>
      <w:r w:rsidRPr="000B4449">
        <w:rPr>
          <w:rFonts w:ascii="Arial" w:hAnsi="Arial" w:cs="Arial"/>
          <w:highlight w:val="yellow"/>
        </w:rPr>
        <w:t>no se ha tenido reclamos de Clientes.</w:t>
      </w:r>
    </w:p>
    <w:p w14:paraId="6A960C9C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748"/>
      </w:tblGrid>
      <w:tr w:rsidR="00C46958" w:rsidRPr="00E32709" w14:paraId="3FBBD3B3" w14:textId="77777777" w:rsidTr="00D1118F">
        <w:trPr>
          <w:trHeight w:val="355"/>
          <w:jc w:val="center"/>
        </w:trPr>
        <w:tc>
          <w:tcPr>
            <w:tcW w:w="266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6EBB70D" w14:textId="77777777" w:rsidR="00C46958" w:rsidRPr="00E32709" w:rsidRDefault="00C46958" w:rsidP="00D1118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48" w:type="dxa"/>
            <w:shd w:val="clear" w:color="auto" w:fill="F2F2F2"/>
            <w:vAlign w:val="center"/>
          </w:tcPr>
          <w:p w14:paraId="3BDA45FD" w14:textId="77777777" w:rsidR="00C46958" w:rsidRPr="00E32709" w:rsidRDefault="00C46958" w:rsidP="00D1118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Descripción</w:t>
            </w:r>
          </w:p>
        </w:tc>
      </w:tr>
      <w:tr w:rsidR="00C46958" w:rsidRPr="00E32709" w14:paraId="7F220082" w14:textId="77777777" w:rsidTr="00D1118F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23B55D3C" w14:textId="77777777" w:rsidR="00C46958" w:rsidRPr="00E32709" w:rsidRDefault="00C46958" w:rsidP="00D1118F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Reclamo de Clientes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7FC68D27" w14:textId="77777777" w:rsidR="00C46958" w:rsidRPr="00C46958" w:rsidRDefault="00C46958" w:rsidP="00D1118F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46958">
              <w:rPr>
                <w:rFonts w:ascii="Arial" w:hAnsi="Arial" w:cs="Arial"/>
                <w:sz w:val="18"/>
                <w:szCs w:val="18"/>
                <w:highlight w:val="yellow"/>
              </w:rPr>
              <w:t>1 reclamo (RNC “Cliente” 01).</w:t>
            </w:r>
          </w:p>
        </w:tc>
      </w:tr>
      <w:tr w:rsidR="00C46958" w:rsidRPr="00E32709" w14:paraId="2B34007D" w14:textId="77777777" w:rsidTr="00D1118F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567A786E" w14:textId="77777777" w:rsidR="00C46958" w:rsidRPr="00E32709" w:rsidRDefault="00C46958" w:rsidP="00D1118F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Producto NC</w:t>
            </w:r>
          </w:p>
        </w:tc>
        <w:tc>
          <w:tcPr>
            <w:tcW w:w="3748" w:type="dxa"/>
            <w:shd w:val="clear" w:color="auto" w:fill="auto"/>
            <w:vAlign w:val="center"/>
          </w:tcPr>
          <w:p w14:paraId="336B01E2" w14:textId="77777777" w:rsidR="00C46958" w:rsidRPr="00C46958" w:rsidRDefault="00C46958" w:rsidP="00D1118F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46958">
              <w:rPr>
                <w:rFonts w:ascii="Arial" w:hAnsi="Arial" w:cs="Arial"/>
                <w:sz w:val="18"/>
                <w:szCs w:val="18"/>
                <w:highlight w:val="yellow"/>
              </w:rPr>
              <w:t>1 producto NC (canalizado como Reclamo).</w:t>
            </w:r>
          </w:p>
        </w:tc>
      </w:tr>
    </w:tbl>
    <w:p w14:paraId="196EBD67" w14:textId="702E954A" w:rsidR="00BA6973" w:rsidRPr="00C46958" w:rsidRDefault="00BA6973" w:rsidP="00BA6973">
      <w:pPr>
        <w:jc w:val="both"/>
        <w:rPr>
          <w:rFonts w:ascii="Arial" w:hAnsi="Arial"/>
        </w:rPr>
      </w:pPr>
    </w:p>
    <w:p w14:paraId="462224D4" w14:textId="77777777" w:rsidR="00C46958" w:rsidRDefault="00C46958" w:rsidP="00BA6973">
      <w:pPr>
        <w:jc w:val="both"/>
        <w:rPr>
          <w:rFonts w:ascii="Arial" w:hAnsi="Arial"/>
          <w:lang w:val="es-AR"/>
        </w:rPr>
      </w:pPr>
    </w:p>
    <w:p w14:paraId="4864CE24" w14:textId="73BE6CF5" w:rsidR="00BA6973" w:rsidRPr="00B142E0" w:rsidRDefault="00BA6973" w:rsidP="00BA6973">
      <w:pPr>
        <w:tabs>
          <w:tab w:val="left" w:pos="426"/>
        </w:tabs>
        <w:ind w:left="426" w:hanging="426"/>
        <w:jc w:val="both"/>
        <w:rPr>
          <w:rFonts w:ascii="Arial" w:hAnsi="Arial"/>
          <w:b/>
          <w:lang w:val="es-AR"/>
        </w:rPr>
      </w:pPr>
      <w:r w:rsidRPr="00DA63F5">
        <w:rPr>
          <w:rFonts w:ascii="Wingdings" w:hAnsi="Wingdings"/>
          <w:color w:val="0000FF"/>
          <w:sz w:val="28"/>
          <w:szCs w:val="28"/>
          <w:lang w:val="es-AR"/>
        </w:rPr>
        <w:t></w:t>
      </w:r>
      <w:r w:rsidR="00680594">
        <w:rPr>
          <w:rFonts w:ascii="Arial" w:hAnsi="Arial"/>
          <w:color w:val="FF0000"/>
          <w:lang w:val="es-AR"/>
        </w:rPr>
        <w:t xml:space="preserve"> </w:t>
      </w:r>
      <w:r w:rsidR="0094189B">
        <w:rPr>
          <w:rFonts w:ascii="Arial" w:hAnsi="Arial"/>
          <w:b/>
          <w:lang w:val="es-ES_tradnl" w:eastAsia="es-ES_tradnl"/>
        </w:rPr>
        <w:t>C.4</w:t>
      </w:r>
      <w:r w:rsidRPr="00310A11">
        <w:rPr>
          <w:rFonts w:ascii="Arial" w:hAnsi="Arial"/>
          <w:b/>
          <w:lang w:val="es-ES_tradnl" w:eastAsia="es-ES_tradnl"/>
        </w:rPr>
        <w:t>.</w:t>
      </w:r>
      <w:r>
        <w:rPr>
          <w:rFonts w:ascii="Arial" w:hAnsi="Arial"/>
          <w:b/>
          <w:lang w:val="es-ES_tradnl" w:eastAsia="es-ES_tradnl"/>
        </w:rPr>
        <w:tab/>
      </w:r>
      <w:r w:rsidRPr="00B142E0">
        <w:rPr>
          <w:rFonts w:ascii="Arial" w:hAnsi="Arial"/>
          <w:b/>
          <w:lang w:val="es-ES_tradnl" w:eastAsia="es-ES_tradnl"/>
        </w:rPr>
        <w:t>NO CONFORMIDAD E INCIDENTES</w:t>
      </w:r>
    </w:p>
    <w:p w14:paraId="5E451DFB" w14:textId="77777777" w:rsidR="00BA6973" w:rsidRPr="00BA3303" w:rsidRDefault="00BA6973" w:rsidP="00BA6973">
      <w:pPr>
        <w:jc w:val="both"/>
        <w:rPr>
          <w:rFonts w:ascii="Arial" w:hAnsi="Arial"/>
          <w:sz w:val="16"/>
          <w:szCs w:val="16"/>
          <w:lang w:val="es-AR"/>
        </w:rPr>
      </w:pPr>
    </w:p>
    <w:p w14:paraId="1C9C1D66" w14:textId="77777777" w:rsidR="00BA6973" w:rsidRPr="007A13A7" w:rsidRDefault="00BA6973" w:rsidP="00BA6973">
      <w:pPr>
        <w:tabs>
          <w:tab w:val="left" w:pos="426"/>
        </w:tabs>
        <w:ind w:left="426" w:hanging="426"/>
        <w:jc w:val="both"/>
        <w:rPr>
          <w:rFonts w:ascii="Arial" w:hAnsi="Arial"/>
          <w:b/>
          <w:lang w:val="es-ES_tradnl" w:eastAsia="es-ES_tradnl"/>
        </w:rPr>
      </w:pPr>
      <w:r w:rsidRPr="007A13A7">
        <w:rPr>
          <w:rFonts w:ascii="Arial" w:hAnsi="Arial"/>
          <w:b/>
          <w:lang w:val="es-ES_tradnl" w:eastAsia="es-ES_tradnl"/>
        </w:rPr>
        <w:t>4.1</w:t>
      </w:r>
      <w:r>
        <w:rPr>
          <w:rFonts w:ascii="Arial" w:hAnsi="Arial"/>
          <w:b/>
          <w:lang w:val="es-ES_tradnl" w:eastAsia="es-ES_tradnl"/>
        </w:rPr>
        <w:tab/>
      </w:r>
      <w:r w:rsidRPr="007A13A7">
        <w:rPr>
          <w:rFonts w:ascii="Arial" w:hAnsi="Arial"/>
          <w:b/>
          <w:lang w:val="es-ES_tradnl" w:eastAsia="es-ES_tradnl"/>
        </w:rPr>
        <w:t>No conformidades y acciones correctivas.</w:t>
      </w:r>
    </w:p>
    <w:p w14:paraId="2C208528" w14:textId="77777777" w:rsidR="00BA6973" w:rsidRDefault="00BA6973" w:rsidP="00BA6973">
      <w:pPr>
        <w:jc w:val="both"/>
        <w:rPr>
          <w:rFonts w:ascii="Arial" w:hAnsi="Arial"/>
          <w:lang w:val="es-ES_tradnl" w:eastAsia="es-ES_tradnl"/>
        </w:rPr>
      </w:pPr>
    </w:p>
    <w:p w14:paraId="76A124B9" w14:textId="7F3467C5" w:rsidR="00BA6973" w:rsidRPr="007C501D" w:rsidRDefault="00BA6973" w:rsidP="00BA6973">
      <w:pPr>
        <w:jc w:val="both"/>
        <w:rPr>
          <w:rFonts w:ascii="Arial" w:hAnsi="Arial" w:cs="Arial"/>
        </w:rPr>
      </w:pPr>
      <w:r w:rsidRPr="00896D6B">
        <w:rPr>
          <w:rFonts w:ascii="Arial" w:hAnsi="Arial" w:cs="Arial"/>
        </w:rPr>
        <w:t>En la</w:t>
      </w:r>
      <w:r>
        <w:rPr>
          <w:rFonts w:ascii="Arial" w:hAnsi="Arial" w:cs="Arial"/>
        </w:rPr>
        <w:t xml:space="preserve"> siguiente tabla se muestra el estado, a</w:t>
      </w:r>
      <w:r w:rsidRPr="007C501D">
        <w:rPr>
          <w:rFonts w:ascii="Arial" w:hAnsi="Arial" w:cs="Arial"/>
        </w:rPr>
        <w:t xml:space="preserve"> la fecha</w:t>
      </w:r>
      <w:r>
        <w:rPr>
          <w:rFonts w:ascii="Arial" w:hAnsi="Arial" w:cs="Arial"/>
        </w:rPr>
        <w:t xml:space="preserve"> actual</w:t>
      </w:r>
      <w:r w:rsidRPr="007C501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de </w:t>
      </w:r>
      <w:r w:rsidRPr="007C501D">
        <w:rPr>
          <w:rFonts w:ascii="Arial" w:hAnsi="Arial" w:cs="Arial"/>
        </w:rPr>
        <w:t xml:space="preserve">los </w:t>
      </w:r>
      <w:r>
        <w:rPr>
          <w:rFonts w:ascii="Arial" w:hAnsi="Arial" w:cs="Arial"/>
        </w:rPr>
        <w:t>Repo</w:t>
      </w:r>
      <w:r w:rsidRPr="007C501D">
        <w:rPr>
          <w:rFonts w:ascii="Arial" w:hAnsi="Arial" w:cs="Arial"/>
        </w:rPr>
        <w:t xml:space="preserve">rtes de No Conformidad </w:t>
      </w:r>
      <w:r>
        <w:rPr>
          <w:rFonts w:ascii="Arial" w:hAnsi="Arial" w:cs="Arial"/>
        </w:rPr>
        <w:t>20</w:t>
      </w:r>
      <w:r w:rsidR="001924A8" w:rsidRPr="001924A8">
        <w:rPr>
          <w:rFonts w:ascii="Arial" w:hAnsi="Arial" w:cs="Arial"/>
          <w:highlight w:val="yellow"/>
        </w:rPr>
        <w:t>22</w:t>
      </w:r>
      <w:r>
        <w:rPr>
          <w:rFonts w:ascii="Arial" w:hAnsi="Arial" w:cs="Arial"/>
        </w:rPr>
        <w:t xml:space="preserve"> </w:t>
      </w:r>
      <w:r w:rsidRPr="007C501D">
        <w:rPr>
          <w:rFonts w:ascii="Arial" w:hAnsi="Arial" w:cs="Arial"/>
        </w:rPr>
        <w:t xml:space="preserve">generados en la empresa, señalando si están cerrados </w:t>
      </w:r>
      <w:r>
        <w:rPr>
          <w:rFonts w:ascii="Arial" w:hAnsi="Arial" w:cs="Arial"/>
        </w:rPr>
        <w:t>(C)</w:t>
      </w:r>
      <w:r w:rsidRPr="007C501D">
        <w:rPr>
          <w:rFonts w:ascii="Arial" w:hAnsi="Arial" w:cs="Arial"/>
        </w:rPr>
        <w:t xml:space="preserve"> o Abiertos (A):</w:t>
      </w:r>
    </w:p>
    <w:p w14:paraId="1F0ABB34" w14:textId="77777777" w:rsidR="00BA6973" w:rsidRPr="007C501D" w:rsidRDefault="00BA6973" w:rsidP="00BA6973">
      <w:pPr>
        <w:jc w:val="both"/>
        <w:rPr>
          <w:rFonts w:ascii="Arial" w:hAnsi="Arial" w:cs="Arial"/>
        </w:rPr>
      </w:pPr>
    </w:p>
    <w:tbl>
      <w:tblPr>
        <w:tblW w:w="736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1204"/>
        <w:gridCol w:w="4601"/>
        <w:gridCol w:w="807"/>
      </w:tblGrid>
      <w:tr w:rsidR="00BA6973" w:rsidRPr="007C501D" w14:paraId="730E8CE0" w14:textId="77777777" w:rsidTr="00015800">
        <w:trPr>
          <w:trHeight w:val="430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9BC863D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C501D">
              <w:rPr>
                <w:rFonts w:ascii="Arial" w:hAnsi="Arial" w:cs="Arial"/>
                <w:b/>
                <w:bCs/>
              </w:rPr>
              <w:t>Nº</w:t>
            </w:r>
            <w:proofErr w:type="spellEnd"/>
            <w:r w:rsidRPr="007C501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R</w:t>
            </w:r>
            <w:r w:rsidRPr="007C501D">
              <w:rPr>
                <w:rFonts w:ascii="Arial" w:hAnsi="Arial" w:cs="Arial"/>
                <w:b/>
                <w:bCs/>
              </w:rPr>
              <w:t>NC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076D5E2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  <w:bCs/>
              </w:rPr>
            </w:pPr>
            <w:r w:rsidRPr="007C501D">
              <w:rPr>
                <w:rFonts w:ascii="Arial" w:hAnsi="Arial" w:cs="Arial"/>
                <w:b/>
                <w:bCs/>
              </w:rPr>
              <w:t>Fecha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9F82586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TEMA (Resumen)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FC4917F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  <w:bCs/>
              </w:rPr>
            </w:pPr>
            <w:r w:rsidRPr="007C501D">
              <w:rPr>
                <w:rFonts w:ascii="Arial" w:hAnsi="Arial" w:cs="Arial"/>
                <w:b/>
                <w:bCs/>
              </w:rPr>
              <w:t>Estado</w:t>
            </w:r>
          </w:p>
        </w:tc>
      </w:tr>
      <w:tr w:rsidR="00BA6973" w:rsidRPr="007C501D" w14:paraId="562B3979" w14:textId="77777777" w:rsidTr="00015800">
        <w:trPr>
          <w:trHeight w:val="255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621E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CC5F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28E4508C" w14:textId="77777777" w:rsidR="00BA6973" w:rsidRPr="00D85869" w:rsidRDefault="00BA6973" w:rsidP="0001580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2E43F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</w:tr>
      <w:tr w:rsidR="000B4449" w:rsidRPr="007C501D" w14:paraId="60DF4CCC" w14:textId="77777777" w:rsidTr="00015800">
        <w:trPr>
          <w:trHeight w:val="255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8C912" w14:textId="77777777" w:rsidR="000B4449" w:rsidRDefault="000B4449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A9E2" w14:textId="77777777" w:rsidR="000B4449" w:rsidRDefault="000B4449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59BFFD9F" w14:textId="77777777" w:rsidR="000B4449" w:rsidRDefault="000B4449" w:rsidP="0001580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9148" w14:textId="77777777" w:rsidR="000B4449" w:rsidRDefault="000B4449" w:rsidP="0001580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2AE68B3" w14:textId="77777777" w:rsidR="00EE5279" w:rsidRDefault="00EE5279" w:rsidP="00BA6973">
      <w:pPr>
        <w:tabs>
          <w:tab w:val="left" w:pos="426"/>
        </w:tabs>
        <w:ind w:left="426" w:hanging="426"/>
        <w:jc w:val="both"/>
        <w:rPr>
          <w:rFonts w:ascii="Arial" w:hAnsi="Arial"/>
          <w:lang w:val="es-ES_tradnl" w:eastAsia="es-ES_tradnl"/>
        </w:rPr>
      </w:pPr>
    </w:p>
    <w:p w14:paraId="27F38727" w14:textId="77777777" w:rsidR="00BA6973" w:rsidRPr="007A13A7" w:rsidRDefault="00BA6973" w:rsidP="00BA6973">
      <w:pPr>
        <w:tabs>
          <w:tab w:val="left" w:pos="426"/>
        </w:tabs>
        <w:ind w:left="426" w:hanging="426"/>
        <w:jc w:val="both"/>
        <w:rPr>
          <w:rFonts w:ascii="Arial" w:hAnsi="Arial"/>
          <w:b/>
          <w:lang w:val="es-ES_tradnl" w:eastAsia="es-ES_tradnl"/>
        </w:rPr>
      </w:pPr>
      <w:r w:rsidRPr="007A13A7">
        <w:rPr>
          <w:rFonts w:ascii="Arial" w:hAnsi="Arial"/>
          <w:b/>
          <w:lang w:val="es-ES_tradnl" w:eastAsia="es-ES_tradnl"/>
        </w:rPr>
        <w:t>4.2</w:t>
      </w:r>
      <w:r>
        <w:rPr>
          <w:rFonts w:ascii="Arial" w:hAnsi="Arial"/>
          <w:b/>
          <w:lang w:val="es-ES_tradnl" w:eastAsia="es-ES_tradnl"/>
        </w:rPr>
        <w:tab/>
      </w:r>
      <w:r w:rsidRPr="007A13A7">
        <w:rPr>
          <w:rFonts w:ascii="Arial" w:hAnsi="Arial"/>
          <w:b/>
          <w:lang w:val="es-ES_tradnl" w:eastAsia="es-ES_tradnl"/>
        </w:rPr>
        <w:t>Investigación de Incidentes.</w:t>
      </w:r>
    </w:p>
    <w:p w14:paraId="44949AD7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736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1204"/>
        <w:gridCol w:w="4601"/>
        <w:gridCol w:w="807"/>
      </w:tblGrid>
      <w:tr w:rsidR="00BA6973" w:rsidRPr="007C501D" w14:paraId="19113A86" w14:textId="77777777" w:rsidTr="00015800">
        <w:trPr>
          <w:trHeight w:val="430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4050260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Nº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F38CF4E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  <w:bCs/>
              </w:rPr>
            </w:pPr>
            <w:r w:rsidRPr="007C501D">
              <w:rPr>
                <w:rFonts w:ascii="Arial" w:hAnsi="Arial" w:cs="Arial"/>
                <w:b/>
                <w:bCs/>
              </w:rPr>
              <w:t>Fecha</w:t>
            </w:r>
          </w:p>
        </w:tc>
        <w:tc>
          <w:tcPr>
            <w:tcW w:w="4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175A02D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DESCRIPCIÓN DEL INCIDENTE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88ECB11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  <w:bCs/>
              </w:rPr>
            </w:pPr>
            <w:r w:rsidRPr="007C501D">
              <w:rPr>
                <w:rFonts w:ascii="Arial" w:hAnsi="Arial" w:cs="Arial"/>
                <w:b/>
                <w:bCs/>
              </w:rPr>
              <w:t>Estado</w:t>
            </w:r>
          </w:p>
        </w:tc>
      </w:tr>
      <w:tr w:rsidR="00BA6973" w:rsidRPr="007C501D" w14:paraId="0E0BBA8B" w14:textId="77777777" w:rsidTr="00015800">
        <w:trPr>
          <w:trHeight w:val="255"/>
          <w:jc w:val="center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D729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1075F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79D4D2A6" w14:textId="77777777" w:rsidR="00BA6973" w:rsidRPr="00D85869" w:rsidRDefault="00BA6973" w:rsidP="0001580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23658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300219D" w14:textId="77777777" w:rsidR="000B4449" w:rsidRPr="007C501D" w:rsidRDefault="000B4449" w:rsidP="000B4449">
      <w:pPr>
        <w:jc w:val="both"/>
        <w:rPr>
          <w:rFonts w:ascii="Arial" w:hAnsi="Arial" w:cs="Arial"/>
        </w:rPr>
      </w:pPr>
    </w:p>
    <w:p w14:paraId="671669F0" w14:textId="5EC01B49" w:rsidR="00BA6973" w:rsidRPr="003341FC" w:rsidRDefault="00BA6973" w:rsidP="00BA6973">
      <w:pPr>
        <w:jc w:val="both"/>
        <w:rPr>
          <w:rFonts w:ascii="Arial" w:hAnsi="Arial"/>
          <w:b/>
          <w:lang w:val="es-AR"/>
        </w:rPr>
      </w:pPr>
      <w:r w:rsidRPr="00DA63F5">
        <w:rPr>
          <w:rFonts w:ascii="Wingdings" w:hAnsi="Wingdings"/>
          <w:color w:val="0000FF"/>
          <w:sz w:val="28"/>
          <w:szCs w:val="28"/>
          <w:lang w:val="es-AR"/>
        </w:rPr>
        <w:t></w:t>
      </w:r>
      <w:r w:rsidR="00680594">
        <w:rPr>
          <w:rFonts w:ascii="Arial" w:hAnsi="Arial"/>
          <w:color w:val="FF0000"/>
          <w:lang w:val="es-AR"/>
        </w:rPr>
        <w:t xml:space="preserve"> </w:t>
      </w:r>
      <w:r w:rsidR="0094189B">
        <w:rPr>
          <w:rFonts w:ascii="Arial" w:hAnsi="Arial"/>
          <w:b/>
          <w:lang w:val="es-ES_tradnl" w:eastAsia="es-ES_tradnl"/>
        </w:rPr>
        <w:t>C.5</w:t>
      </w:r>
      <w:r w:rsidRPr="00310A11">
        <w:rPr>
          <w:rFonts w:ascii="Arial" w:hAnsi="Arial"/>
          <w:b/>
          <w:lang w:val="es-ES_tradnl" w:eastAsia="es-ES_tradnl"/>
        </w:rPr>
        <w:t>.</w:t>
      </w:r>
      <w:r>
        <w:rPr>
          <w:rFonts w:ascii="Arial" w:hAnsi="Arial"/>
          <w:b/>
          <w:lang w:val="es-ES_tradnl" w:eastAsia="es-ES_tradnl"/>
        </w:rPr>
        <w:tab/>
      </w:r>
      <w:r w:rsidRPr="003341FC">
        <w:rPr>
          <w:rFonts w:ascii="Arial" w:hAnsi="Arial"/>
          <w:b/>
          <w:lang w:val="es-ES_tradnl" w:eastAsia="es-ES_tradnl"/>
        </w:rPr>
        <w:t>RESULTADOS DE SEGUIMIENTO Y MEDICIÓN</w:t>
      </w:r>
    </w:p>
    <w:p w14:paraId="61EAF739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673"/>
        <w:gridCol w:w="2336"/>
        <w:gridCol w:w="1283"/>
        <w:gridCol w:w="1158"/>
        <w:gridCol w:w="1296"/>
        <w:gridCol w:w="1088"/>
      </w:tblGrid>
      <w:tr w:rsidR="00A3450B" w:rsidRPr="00DE03BE" w14:paraId="16B50BFE" w14:textId="71C9482E" w:rsidTr="00A3450B">
        <w:trPr>
          <w:trHeight w:val="226"/>
        </w:trPr>
        <w:tc>
          <w:tcPr>
            <w:tcW w:w="1339" w:type="dxa"/>
            <w:vMerge w:val="restart"/>
            <w:shd w:val="clear" w:color="auto" w:fill="F2F2F2"/>
            <w:vAlign w:val="center"/>
          </w:tcPr>
          <w:p w14:paraId="0E1B3A26" w14:textId="77777777" w:rsidR="00A3450B" w:rsidRPr="00A3450B" w:rsidRDefault="00A3450B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450B">
              <w:rPr>
                <w:rFonts w:ascii="Arial" w:hAnsi="Arial" w:cs="Arial"/>
                <w:b/>
                <w:sz w:val="16"/>
                <w:szCs w:val="16"/>
              </w:rPr>
              <w:t>Documento y Código</w:t>
            </w:r>
          </w:p>
        </w:tc>
        <w:tc>
          <w:tcPr>
            <w:tcW w:w="6450" w:type="dxa"/>
            <w:gridSpan w:val="4"/>
            <w:shd w:val="clear" w:color="auto" w:fill="F2F2F2"/>
            <w:vAlign w:val="center"/>
          </w:tcPr>
          <w:p w14:paraId="4592819F" w14:textId="77777777" w:rsidR="00A3450B" w:rsidRPr="00A3450B" w:rsidRDefault="00A3450B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450B">
              <w:rPr>
                <w:rFonts w:ascii="Arial" w:hAnsi="Arial" w:cs="Arial"/>
                <w:b/>
                <w:sz w:val="16"/>
                <w:szCs w:val="16"/>
              </w:rPr>
              <w:t>Indicador</w:t>
            </w:r>
          </w:p>
        </w:tc>
        <w:tc>
          <w:tcPr>
            <w:tcW w:w="2384" w:type="dxa"/>
            <w:gridSpan w:val="2"/>
            <w:shd w:val="clear" w:color="auto" w:fill="F2F2F2"/>
            <w:vAlign w:val="center"/>
          </w:tcPr>
          <w:p w14:paraId="51E30D96" w14:textId="73F51771" w:rsidR="00A3450B" w:rsidRPr="00A3450B" w:rsidRDefault="00A3450B" w:rsidP="00896A0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450B">
              <w:rPr>
                <w:rFonts w:ascii="Arial" w:hAnsi="Arial" w:cs="Arial"/>
                <w:b/>
                <w:sz w:val="16"/>
                <w:szCs w:val="16"/>
              </w:rPr>
              <w:t>Resultado (2)</w:t>
            </w:r>
          </w:p>
        </w:tc>
      </w:tr>
      <w:tr w:rsidR="00A3450B" w:rsidRPr="00DE03BE" w14:paraId="4F89EA65" w14:textId="0E8D1D85" w:rsidTr="007055F9">
        <w:tc>
          <w:tcPr>
            <w:tcW w:w="1339" w:type="dxa"/>
            <w:vMerge/>
            <w:shd w:val="clear" w:color="auto" w:fill="F2F2F2"/>
            <w:vAlign w:val="center"/>
          </w:tcPr>
          <w:p w14:paraId="3A99C18D" w14:textId="77777777" w:rsidR="00A3450B" w:rsidRPr="00A3450B" w:rsidRDefault="00A3450B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73" w:type="dxa"/>
            <w:vMerge w:val="restart"/>
            <w:shd w:val="clear" w:color="auto" w:fill="F2F2F2"/>
            <w:vAlign w:val="center"/>
          </w:tcPr>
          <w:p w14:paraId="37A3137E" w14:textId="77777777" w:rsidR="00A3450B" w:rsidRPr="00A3450B" w:rsidRDefault="00A3450B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450B">
              <w:rPr>
                <w:rFonts w:ascii="Arial" w:hAnsi="Arial" w:cs="Arial"/>
                <w:b/>
                <w:sz w:val="16"/>
                <w:szCs w:val="16"/>
              </w:rPr>
              <w:t>Nombre</w:t>
            </w:r>
          </w:p>
        </w:tc>
        <w:tc>
          <w:tcPr>
            <w:tcW w:w="4777" w:type="dxa"/>
            <w:gridSpan w:val="3"/>
            <w:shd w:val="clear" w:color="auto" w:fill="F2F2F2"/>
            <w:vAlign w:val="center"/>
          </w:tcPr>
          <w:p w14:paraId="232A178C" w14:textId="652AAC8E" w:rsidR="00A3450B" w:rsidRPr="00A3450B" w:rsidRDefault="00A3450B" w:rsidP="000158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450B">
              <w:rPr>
                <w:rFonts w:ascii="Arial" w:hAnsi="Arial" w:cs="Arial"/>
                <w:b/>
                <w:sz w:val="16"/>
                <w:szCs w:val="16"/>
              </w:rPr>
              <w:t>Fórmula</w:t>
            </w:r>
          </w:p>
        </w:tc>
        <w:tc>
          <w:tcPr>
            <w:tcW w:w="1296" w:type="dxa"/>
            <w:vMerge w:val="restart"/>
            <w:shd w:val="clear" w:color="auto" w:fill="F2F2F2"/>
            <w:vAlign w:val="center"/>
          </w:tcPr>
          <w:p w14:paraId="20D61254" w14:textId="2C5BD298" w:rsidR="00A3450B" w:rsidRPr="00A3450B" w:rsidRDefault="00A3450B" w:rsidP="00896A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450B">
              <w:rPr>
                <w:rFonts w:ascii="Arial" w:hAnsi="Arial" w:cs="Arial"/>
                <w:b/>
                <w:bCs/>
                <w:sz w:val="16"/>
                <w:szCs w:val="16"/>
              </w:rPr>
              <w:t>Criterio de Aceptación</w:t>
            </w:r>
          </w:p>
        </w:tc>
        <w:tc>
          <w:tcPr>
            <w:tcW w:w="1088" w:type="dxa"/>
            <w:vMerge w:val="restart"/>
            <w:shd w:val="clear" w:color="auto" w:fill="F2F2F2"/>
            <w:vAlign w:val="center"/>
          </w:tcPr>
          <w:p w14:paraId="56B22B9E" w14:textId="7B5C63EA" w:rsidR="00A3450B" w:rsidRPr="00A3450B" w:rsidRDefault="00A3450B" w:rsidP="00896A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3450B">
              <w:rPr>
                <w:rFonts w:ascii="Arial" w:hAnsi="Arial" w:cs="Arial"/>
                <w:b/>
                <w:bCs/>
                <w:sz w:val="16"/>
                <w:szCs w:val="16"/>
              </w:rPr>
              <w:t>Valor actual</w:t>
            </w:r>
          </w:p>
        </w:tc>
      </w:tr>
      <w:tr w:rsidR="00A3450B" w:rsidRPr="00DE03BE" w14:paraId="1F25572A" w14:textId="77777777" w:rsidTr="00554FFE">
        <w:tc>
          <w:tcPr>
            <w:tcW w:w="1339" w:type="dxa"/>
            <w:vMerge/>
            <w:shd w:val="clear" w:color="auto" w:fill="F2F2F2"/>
            <w:vAlign w:val="center"/>
          </w:tcPr>
          <w:p w14:paraId="162B779C" w14:textId="77777777" w:rsidR="00A3450B" w:rsidRPr="00A3450B" w:rsidRDefault="00A3450B" w:rsidP="00A345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73" w:type="dxa"/>
            <w:vMerge/>
            <w:shd w:val="clear" w:color="auto" w:fill="F2F2F2"/>
            <w:vAlign w:val="center"/>
          </w:tcPr>
          <w:p w14:paraId="1C98687A" w14:textId="77777777" w:rsidR="00A3450B" w:rsidRPr="00A3450B" w:rsidRDefault="00A3450B" w:rsidP="00A345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36" w:type="dxa"/>
            <w:shd w:val="clear" w:color="auto" w:fill="F2F2F2"/>
            <w:vAlign w:val="center"/>
          </w:tcPr>
          <w:p w14:paraId="1DECCAC4" w14:textId="5B213CAF" w:rsidR="00A3450B" w:rsidRPr="00A3450B" w:rsidRDefault="00A3450B" w:rsidP="00A345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Descripción</w:t>
            </w:r>
          </w:p>
        </w:tc>
        <w:tc>
          <w:tcPr>
            <w:tcW w:w="1283" w:type="dxa"/>
            <w:shd w:val="clear" w:color="auto" w:fill="F2F2F2"/>
            <w:vAlign w:val="center"/>
          </w:tcPr>
          <w:p w14:paraId="202B8EC2" w14:textId="1612A072" w:rsidR="00A3450B" w:rsidRPr="00A3450B" w:rsidRDefault="00A3450B" w:rsidP="00A345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450B">
              <w:rPr>
                <w:rFonts w:ascii="Arial" w:hAnsi="Arial" w:cs="Arial"/>
                <w:b/>
                <w:sz w:val="16"/>
                <w:szCs w:val="16"/>
              </w:rPr>
              <w:t>Valor Numerador</w:t>
            </w:r>
          </w:p>
        </w:tc>
        <w:tc>
          <w:tcPr>
            <w:tcW w:w="1158" w:type="dxa"/>
            <w:shd w:val="clear" w:color="auto" w:fill="F2F2F2"/>
            <w:vAlign w:val="center"/>
          </w:tcPr>
          <w:p w14:paraId="42105BE1" w14:textId="63A1EE5C" w:rsidR="00A3450B" w:rsidRPr="00A3450B" w:rsidRDefault="00A3450B" w:rsidP="00A345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450B">
              <w:rPr>
                <w:rFonts w:ascii="Arial" w:hAnsi="Arial" w:cs="Arial"/>
                <w:b/>
                <w:sz w:val="16"/>
                <w:szCs w:val="16"/>
              </w:rPr>
              <w:t xml:space="preserve">Valor </w:t>
            </w:r>
            <w:proofErr w:type="spellStart"/>
            <w:r w:rsidRPr="00A3450B">
              <w:rPr>
                <w:rFonts w:ascii="Arial" w:hAnsi="Arial" w:cs="Arial"/>
                <w:b/>
                <w:sz w:val="16"/>
                <w:szCs w:val="16"/>
              </w:rPr>
              <w:t>Denomin</w:t>
            </w:r>
            <w:proofErr w:type="spellEnd"/>
            <w:r w:rsidRPr="00A3450B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296" w:type="dxa"/>
            <w:vMerge/>
            <w:shd w:val="clear" w:color="auto" w:fill="F2F2F2"/>
            <w:vAlign w:val="center"/>
          </w:tcPr>
          <w:p w14:paraId="08A19172" w14:textId="77777777" w:rsidR="00A3450B" w:rsidRPr="00A3450B" w:rsidRDefault="00A3450B" w:rsidP="00A345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8" w:type="dxa"/>
            <w:vMerge/>
            <w:shd w:val="clear" w:color="auto" w:fill="F2F2F2"/>
            <w:vAlign w:val="center"/>
          </w:tcPr>
          <w:p w14:paraId="39557990" w14:textId="77777777" w:rsidR="00A3450B" w:rsidRPr="00A3450B" w:rsidRDefault="00A3450B" w:rsidP="00A3450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3450B" w:rsidRPr="00DE03BE" w14:paraId="05430D03" w14:textId="0C401E00" w:rsidTr="001E1948">
        <w:tc>
          <w:tcPr>
            <w:tcW w:w="1339" w:type="dxa"/>
            <w:vMerge w:val="restart"/>
            <w:shd w:val="clear" w:color="auto" w:fill="auto"/>
            <w:vAlign w:val="center"/>
          </w:tcPr>
          <w:p w14:paraId="75997734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Módulo “Sistema de Gestión”</w:t>
            </w:r>
          </w:p>
          <w:p w14:paraId="774E329C" w14:textId="1B7EEC78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(M1-SG)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0DF87C31" w14:textId="03AA682D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 xml:space="preserve">Reportes de No </w:t>
            </w:r>
            <w:proofErr w:type="spellStart"/>
            <w:r w:rsidRPr="001F1D9A">
              <w:rPr>
                <w:rFonts w:ascii="Arial" w:hAnsi="Arial" w:cs="Arial"/>
                <w:sz w:val="16"/>
                <w:szCs w:val="16"/>
              </w:rPr>
              <w:t>Conform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1F1D9A">
              <w:rPr>
                <w:rFonts w:ascii="Arial" w:hAnsi="Arial" w:cs="Arial"/>
                <w:sz w:val="16"/>
                <w:szCs w:val="16"/>
              </w:rPr>
              <w:t xml:space="preserve"> (RNC) cerrados</w:t>
            </w:r>
            <w:r>
              <w:rPr>
                <w:rFonts w:ascii="Arial" w:hAnsi="Arial" w:cs="Arial"/>
                <w:sz w:val="16"/>
                <w:szCs w:val="16"/>
              </w:rPr>
              <w:t xml:space="preserve"> (con más de un mes)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10C11E79" w14:textId="26C2E1B7" w:rsidR="00A3450B" w:rsidRPr="001F1D9A" w:rsidRDefault="00B81097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0C58">
              <w:rPr>
                <w:rFonts w:ascii="Arial" w:hAnsi="Arial" w:cs="Arial"/>
                <w:noProof/>
                <w:position w:val="-30"/>
                <w:sz w:val="16"/>
                <w:szCs w:val="16"/>
              </w:rPr>
              <w:object w:dxaOrig="1620" w:dyaOrig="680" w14:anchorId="5B2D51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" style="width:59.75pt;height:25.3pt;mso-width-percent:0;mso-height-percent:0;mso-width-percent:0;mso-height-percent:0" o:ole="">
                  <v:imagedata r:id="rId9" o:title=""/>
                </v:shape>
                <o:OLEObject Type="Embed" ProgID="Equation.3" ShapeID="_x0000_i1028" DrawAspect="Content" ObjectID="_1815128681" r:id="rId10"/>
              </w:objec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5BBAC40C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26FFF420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4FDD15E6" w14:textId="77777777" w:rsidR="00A3450B" w:rsidRDefault="00A3450B" w:rsidP="00A345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= 100%</w:t>
            </w:r>
          </w:p>
          <w:p w14:paraId="2CD1BCC1" w14:textId="6F9DF696" w:rsidR="00A3450B" w:rsidRPr="001F1D9A" w:rsidRDefault="00A3450B" w:rsidP="00A345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A6CE7">
              <w:rPr>
                <w:rFonts w:ascii="Arial" w:hAnsi="Arial" w:cs="Arial"/>
                <w:bCs/>
                <w:sz w:val="12"/>
                <w:szCs w:val="12"/>
              </w:rPr>
              <w:t xml:space="preserve">(cerrados los </w:t>
            </w:r>
            <w:r>
              <w:rPr>
                <w:rFonts w:ascii="Arial" w:hAnsi="Arial" w:cs="Arial"/>
                <w:bCs/>
                <w:sz w:val="12"/>
                <w:szCs w:val="12"/>
              </w:rPr>
              <w:t xml:space="preserve">con más de </w:t>
            </w:r>
            <w:r w:rsidRPr="00AA6CE7">
              <w:rPr>
                <w:rFonts w:ascii="Arial" w:hAnsi="Arial" w:cs="Arial"/>
                <w:bCs/>
                <w:sz w:val="12"/>
                <w:szCs w:val="12"/>
              </w:rPr>
              <w:t>1 mes)</w:t>
            </w:r>
          </w:p>
        </w:tc>
        <w:tc>
          <w:tcPr>
            <w:tcW w:w="1088" w:type="dxa"/>
            <w:vAlign w:val="center"/>
          </w:tcPr>
          <w:p w14:paraId="21A530AC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X% RNC cerrados</w:t>
            </w:r>
          </w:p>
          <w:p w14:paraId="12CB9210" w14:textId="5949096E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1EA5F321" w14:textId="26AF1BCC" w:rsidTr="001E1948">
        <w:tc>
          <w:tcPr>
            <w:tcW w:w="1339" w:type="dxa"/>
            <w:vMerge/>
            <w:shd w:val="clear" w:color="auto" w:fill="auto"/>
            <w:vAlign w:val="center"/>
          </w:tcPr>
          <w:p w14:paraId="7856D7D8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6A37CAB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Cumplimiento de Auditorías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38F2880F" w14:textId="379C125C" w:rsidR="00A3450B" w:rsidRPr="001F1D9A" w:rsidRDefault="00B81097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97">
              <w:rPr>
                <w:rFonts w:ascii="Arial" w:hAnsi="Arial" w:cs="Arial"/>
                <w:noProof/>
                <w:spacing w:val="-20"/>
                <w:w w:val="135"/>
                <w:position w:val="-30"/>
                <w:sz w:val="16"/>
                <w:szCs w:val="16"/>
                <w:lang w:val="es-CL"/>
              </w:rPr>
              <w:object w:dxaOrig="3080" w:dyaOrig="680" w14:anchorId="4C21F797">
                <v:shape id="_x0000_i1027" type="#_x0000_t75" alt="" style="width:102.65pt;height:22.2pt;mso-width-percent:0;mso-height-percent:0;mso-width-percent:0;mso-height-percent:0" o:ole="">
                  <v:imagedata r:id="rId11" o:title=""/>
                </v:shape>
                <o:OLEObject Type="Embed" ProgID="Equation.3" ShapeID="_x0000_i1027" DrawAspect="Content" ObjectID="_1815128682" r:id="rId12"/>
              </w:objec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4B5A7C6B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6963EDF5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359134DE" w14:textId="39238EFE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= 100%</w:t>
            </w:r>
          </w:p>
        </w:tc>
        <w:tc>
          <w:tcPr>
            <w:tcW w:w="1088" w:type="dxa"/>
            <w:vAlign w:val="center"/>
          </w:tcPr>
          <w:p w14:paraId="61FB9DB8" w14:textId="6A5C52EF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  <w:p w14:paraId="26CA2C7D" w14:textId="0CDE971B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51A860AE" w14:textId="351986E9" w:rsidTr="001E1948">
        <w:tc>
          <w:tcPr>
            <w:tcW w:w="1339" w:type="dxa"/>
            <w:vMerge/>
            <w:shd w:val="clear" w:color="auto" w:fill="auto"/>
            <w:vAlign w:val="center"/>
          </w:tcPr>
          <w:p w14:paraId="5F6D0198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73E2FE6E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 xml:space="preserve">Nota promedio  </w:t>
            </w:r>
            <w:proofErr w:type="spellStart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Eval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. Clientes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6647B679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Nota x Ponderación Ítem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7F79D75" w14:textId="3E33F405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16045CE" w14:textId="5CB339E6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&gt; 5,0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490AA026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</w:p>
          <w:p w14:paraId="2F5967C5" w14:textId="37AEAB6B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33A0609D" w14:textId="77777777" w:rsidTr="001E1948">
        <w:tc>
          <w:tcPr>
            <w:tcW w:w="1339" w:type="dxa"/>
            <w:shd w:val="clear" w:color="auto" w:fill="auto"/>
            <w:vAlign w:val="center"/>
          </w:tcPr>
          <w:p w14:paraId="4FC194AA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Módulo “</w:t>
            </w:r>
            <w:proofErr w:type="spellStart"/>
            <w:r w:rsidRPr="001F1D9A">
              <w:rPr>
                <w:rFonts w:ascii="Arial" w:hAnsi="Arial" w:cs="Arial"/>
                <w:sz w:val="16"/>
                <w:szCs w:val="16"/>
              </w:rPr>
              <w:t>Abastecim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</w:rPr>
              <w:t>.”</w:t>
            </w:r>
          </w:p>
          <w:p w14:paraId="30D30082" w14:textId="5071223C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(M2-AB)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29C74841" w14:textId="1F3B47E4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Calificación de Proveedores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5D2BB4F6" w14:textId="4041C57A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Promedio de Notas de Evaluación por Proveedor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70CA28EA" w14:textId="298D4365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6909A43" w14:textId="1DD45E3A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&gt; 5,0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772F90FD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</w:p>
          <w:p w14:paraId="447ABC8E" w14:textId="76DA2368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78C66EB6" w14:textId="78F08B06" w:rsidTr="001E1948">
        <w:tc>
          <w:tcPr>
            <w:tcW w:w="1339" w:type="dxa"/>
            <w:vMerge w:val="restart"/>
            <w:shd w:val="clear" w:color="auto" w:fill="auto"/>
            <w:vAlign w:val="center"/>
          </w:tcPr>
          <w:p w14:paraId="0E76D300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Módulo “RR.HH.”</w:t>
            </w:r>
          </w:p>
          <w:p w14:paraId="220045E4" w14:textId="7F896363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(M3-RH)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F8602A2" w14:textId="58C95A54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 xml:space="preserve">Personal Capacitado </w:t>
            </w:r>
            <w:r w:rsidRPr="001F1D9A">
              <w:rPr>
                <w:rFonts w:ascii="Arial" w:hAnsi="Arial" w:cs="Arial"/>
                <w:b/>
                <w:sz w:val="16"/>
                <w:szCs w:val="16"/>
                <w:lang w:val="es-CL"/>
              </w:rPr>
              <w:t>(3)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531FF3A4" w14:textId="3C87B9FB" w:rsidR="00A3450B" w:rsidRPr="001F1D9A" w:rsidRDefault="00B81097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97">
              <w:rPr>
                <w:rFonts w:ascii="Arial" w:hAnsi="Arial" w:cs="Arial"/>
                <w:noProof/>
                <w:position w:val="-30"/>
                <w:sz w:val="16"/>
                <w:szCs w:val="16"/>
                <w:lang w:val="es-CL"/>
              </w:rPr>
              <w:object w:dxaOrig="2880" w:dyaOrig="680" w14:anchorId="0C24CE29">
                <v:shape id="_x0000_i1026" type="#_x0000_t75" alt="" style="width:103.4pt;height:25.3pt;mso-width-percent:0;mso-height-percent:0;mso-width-percent:0;mso-height-percent:0" o:ole="">
                  <v:imagedata r:id="rId13" o:title=""/>
                </v:shape>
                <o:OLEObject Type="Embed" ProgID="Equation.3" ShapeID="_x0000_i1026" DrawAspect="Content" ObjectID="_1815128683" r:id="rId14"/>
              </w:objec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0BD2BEE9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2EF2AC70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342B3614" w14:textId="76BC3820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&gt; 30%</w:t>
            </w:r>
          </w:p>
        </w:tc>
        <w:tc>
          <w:tcPr>
            <w:tcW w:w="1088" w:type="dxa"/>
            <w:vAlign w:val="center"/>
          </w:tcPr>
          <w:p w14:paraId="6836A2D9" w14:textId="25CAA658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  <w:p w14:paraId="3F125C2B" w14:textId="131253E0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172FC7A0" w14:textId="3E66A22E" w:rsidTr="001E1948">
        <w:tc>
          <w:tcPr>
            <w:tcW w:w="1339" w:type="dxa"/>
            <w:vMerge/>
            <w:shd w:val="clear" w:color="auto" w:fill="auto"/>
            <w:vAlign w:val="center"/>
          </w:tcPr>
          <w:p w14:paraId="5432299D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3734DBE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 xml:space="preserve">Cumplimiento de </w:t>
            </w:r>
            <w:proofErr w:type="spellStart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Capacitac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. (3)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197A4678" w14:textId="2FAA2CE8" w:rsidR="00A3450B" w:rsidRPr="001F1D9A" w:rsidRDefault="00B81097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97">
              <w:rPr>
                <w:rFonts w:ascii="Arial" w:hAnsi="Arial" w:cs="Arial"/>
                <w:noProof/>
                <w:position w:val="-30"/>
                <w:sz w:val="16"/>
                <w:szCs w:val="16"/>
                <w:lang w:val="es-CL"/>
              </w:rPr>
              <w:object w:dxaOrig="3000" w:dyaOrig="680" w14:anchorId="4EAF7177">
                <v:shape id="_x0000_i1025" type="#_x0000_t75" alt="" style="width:103.4pt;height:22.2pt;mso-width-percent:0;mso-height-percent:0;mso-width-percent:0;mso-height-percent:0" o:ole="">
                  <v:imagedata r:id="rId15" o:title=""/>
                </v:shape>
                <o:OLEObject Type="Embed" ProgID="Equation.3" ShapeID="_x0000_i1025" DrawAspect="Content" ObjectID="_1815128684" r:id="rId16"/>
              </w:objec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02EE3846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07F17E45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6695AD8C" w14:textId="7E942D4E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= 100%</w:t>
            </w:r>
          </w:p>
        </w:tc>
        <w:tc>
          <w:tcPr>
            <w:tcW w:w="1088" w:type="dxa"/>
            <w:vAlign w:val="center"/>
          </w:tcPr>
          <w:p w14:paraId="41286136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X%</w:t>
            </w:r>
          </w:p>
          <w:p w14:paraId="0268A046" w14:textId="45262E3B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7EF61926" w14:textId="77777777" w:rsidTr="001E1948">
        <w:tc>
          <w:tcPr>
            <w:tcW w:w="1339" w:type="dxa"/>
            <w:vMerge w:val="restart"/>
            <w:shd w:val="clear" w:color="auto" w:fill="auto"/>
            <w:vAlign w:val="center"/>
          </w:tcPr>
          <w:p w14:paraId="67DA6837" w14:textId="11F7181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Módulo “</w:t>
            </w:r>
            <w:proofErr w:type="spellStart"/>
            <w:r w:rsidRPr="001F1D9A">
              <w:rPr>
                <w:rFonts w:ascii="Arial" w:hAnsi="Arial" w:cs="Arial"/>
                <w:sz w:val="16"/>
                <w:szCs w:val="16"/>
              </w:rPr>
              <w:t>Prev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</w:rPr>
              <w:t>. de Riesgos” (M4-PR)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40DD0163" w14:textId="33EBCDB3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 xml:space="preserve">Tasa de Accidentabilidad </w:t>
            </w:r>
            <w:r w:rsidRPr="001F1D9A">
              <w:rPr>
                <w:rFonts w:ascii="Arial" w:hAnsi="Arial" w:cs="Arial"/>
                <w:b/>
                <w:sz w:val="16"/>
                <w:szCs w:val="16"/>
              </w:rPr>
              <w:t>(1)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175E0945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proofErr w:type="spellStart"/>
            <w:r w:rsidRPr="001F1D9A">
              <w:rPr>
                <w:rFonts w:ascii="Arial" w:hAnsi="Arial" w:cs="Arial"/>
                <w:sz w:val="16"/>
                <w:szCs w:val="16"/>
                <w:u w:val="single"/>
              </w:rPr>
              <w:t>Nº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  <w:u w:val="single"/>
              </w:rPr>
              <w:t xml:space="preserve"> de Accidentes del Trabajo x 100</w:t>
            </w:r>
          </w:p>
          <w:p w14:paraId="798B1305" w14:textId="0D966114" w:rsidR="00A3450B" w:rsidRPr="001F1D9A" w:rsidRDefault="00A3450B" w:rsidP="00A3450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CL"/>
              </w:rPr>
            </w:pPr>
            <w:proofErr w:type="spellStart"/>
            <w:r w:rsidRPr="001F1D9A">
              <w:rPr>
                <w:rFonts w:ascii="Arial" w:hAnsi="Arial" w:cs="Arial"/>
                <w:sz w:val="16"/>
                <w:szCs w:val="16"/>
              </w:rPr>
              <w:t>Nº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F1D9A">
              <w:rPr>
                <w:rFonts w:ascii="Arial" w:hAnsi="Arial" w:cs="Arial"/>
                <w:sz w:val="16"/>
                <w:szCs w:val="16"/>
              </w:rPr>
              <w:t>Prom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</w:rPr>
              <w:t>. de Trabajadores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0FC059E" w14:textId="795827BE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0,00%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1F704C54" w14:textId="3BA9DF0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&lt; 0,05%</w:t>
            </w:r>
          </w:p>
        </w:tc>
        <w:tc>
          <w:tcPr>
            <w:tcW w:w="1088" w:type="dxa"/>
            <w:vAlign w:val="center"/>
          </w:tcPr>
          <w:p w14:paraId="162AB006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X%</w:t>
            </w:r>
          </w:p>
          <w:p w14:paraId="322CE265" w14:textId="7EAFA6A6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69E6A4D4" w14:textId="77777777" w:rsidTr="001E1948">
        <w:tc>
          <w:tcPr>
            <w:tcW w:w="1339" w:type="dxa"/>
            <w:vMerge/>
            <w:shd w:val="clear" w:color="auto" w:fill="auto"/>
            <w:vAlign w:val="center"/>
          </w:tcPr>
          <w:p w14:paraId="72272000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62039C14" w14:textId="5D16FAE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HH (Horas Hombre) sin tiempo perdido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3F87A3AD" w14:textId="55A46A6D" w:rsidR="00A3450B" w:rsidRPr="001F1D9A" w:rsidRDefault="00A3450B" w:rsidP="00A3450B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val="es-CL"/>
              </w:rPr>
            </w:pPr>
            <w:proofErr w:type="gramStart"/>
            <w:r w:rsidRPr="001F1D9A">
              <w:rPr>
                <w:rFonts w:ascii="Arial" w:hAnsi="Arial" w:cs="Arial"/>
                <w:sz w:val="16"/>
                <w:szCs w:val="16"/>
              </w:rPr>
              <w:t>Total</w:t>
            </w:r>
            <w:proofErr w:type="gramEnd"/>
            <w:r w:rsidRPr="001F1D9A">
              <w:rPr>
                <w:rFonts w:ascii="Arial" w:hAnsi="Arial" w:cs="Arial"/>
                <w:sz w:val="16"/>
                <w:szCs w:val="16"/>
              </w:rPr>
              <w:t xml:space="preserve"> de horas trabajadas sin incidentes con tiempo perdido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ADEC176" w14:textId="7054A030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  <w:highlight w:val="yellow"/>
              </w:rPr>
              <w:t>178.640</w:t>
            </w:r>
            <w:r w:rsidRPr="001F1D9A">
              <w:rPr>
                <w:rFonts w:ascii="Arial" w:hAnsi="Arial" w:cs="Arial"/>
                <w:sz w:val="16"/>
                <w:szCs w:val="16"/>
              </w:rPr>
              <w:t xml:space="preserve"> en lo que va del año 202X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EB0BFDC" w14:textId="75CE16B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088" w:type="dxa"/>
            <w:vAlign w:val="center"/>
          </w:tcPr>
          <w:p w14:paraId="339931A8" w14:textId="3CC67D88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</w:p>
          <w:p w14:paraId="4DBD154A" w14:textId="1712BD8B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399A9235" w14:textId="77777777" w:rsidTr="001E1948">
        <w:tc>
          <w:tcPr>
            <w:tcW w:w="1339" w:type="dxa"/>
            <w:vMerge w:val="restart"/>
            <w:shd w:val="clear" w:color="auto" w:fill="auto"/>
            <w:vAlign w:val="center"/>
          </w:tcPr>
          <w:p w14:paraId="22EE89AF" w14:textId="26E41EB0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Módulo “Medio Ambiente” (M5-MA)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424BC77" w14:textId="384F9654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Cant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. Aspectos Significativos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005EFC6C" w14:textId="7D59FE8B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Nº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 xml:space="preserve"> de Aspectos Significativos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70670E2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2D256A0B" w14:textId="0A8160B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088" w:type="dxa"/>
            <w:vAlign w:val="center"/>
          </w:tcPr>
          <w:p w14:paraId="079FA1BB" w14:textId="78D27459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</w:p>
          <w:p w14:paraId="0F61E4FE" w14:textId="120C3178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6DBA74FD" w14:textId="6C467093" w:rsidTr="001E1948">
        <w:tc>
          <w:tcPr>
            <w:tcW w:w="1339" w:type="dxa"/>
            <w:vMerge/>
            <w:shd w:val="clear" w:color="auto" w:fill="auto"/>
            <w:vAlign w:val="center"/>
          </w:tcPr>
          <w:p w14:paraId="3466882A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5C827C03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Cumplimiento Legal Ambiental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14DC673E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proofErr w:type="spellStart"/>
            <w:r w:rsidRPr="001F1D9A">
              <w:rPr>
                <w:rFonts w:ascii="Arial" w:hAnsi="Arial" w:cs="Arial"/>
                <w:sz w:val="16"/>
                <w:szCs w:val="16"/>
                <w:u w:val="single"/>
                <w:lang w:val="es-CL"/>
              </w:rPr>
              <w:t>Requer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  <w:u w:val="single"/>
                <w:lang w:val="es-CL"/>
              </w:rPr>
              <w:t>. Cumplidos</w:t>
            </w:r>
          </w:p>
          <w:p w14:paraId="66717B6E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 xml:space="preserve">Total </w:t>
            </w:r>
            <w:proofErr w:type="spellStart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Requer</w:t>
            </w:r>
            <w:proofErr w:type="spellEnd"/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.</w:t>
            </w:r>
          </w:p>
        </w:tc>
        <w:tc>
          <w:tcPr>
            <w:tcW w:w="1283" w:type="dxa"/>
            <w:shd w:val="clear" w:color="auto" w:fill="auto"/>
            <w:vAlign w:val="center"/>
          </w:tcPr>
          <w:p w14:paraId="2A9916DC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4E0EBEFA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62B8FC78" w14:textId="159AF263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= 100%</w:t>
            </w:r>
          </w:p>
        </w:tc>
        <w:tc>
          <w:tcPr>
            <w:tcW w:w="1088" w:type="dxa"/>
            <w:vAlign w:val="center"/>
          </w:tcPr>
          <w:p w14:paraId="65C4F11D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</w:p>
          <w:p w14:paraId="6559A5EB" w14:textId="4F62E390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  <w:tr w:rsidR="00A3450B" w:rsidRPr="00DE03BE" w14:paraId="75E5A1EE" w14:textId="77777777" w:rsidTr="001E1948">
        <w:tc>
          <w:tcPr>
            <w:tcW w:w="1339" w:type="dxa"/>
            <w:vMerge/>
            <w:shd w:val="clear" w:color="auto" w:fill="auto"/>
            <w:vAlign w:val="center"/>
          </w:tcPr>
          <w:p w14:paraId="0CC46D14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6699460B" w14:textId="0E0D520A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  <w:lang w:val="es-CL"/>
              </w:rPr>
              <w:t>Cantidad RP generad. al año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21211387" w14:textId="3E2AF8ED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  <w:u w:val="single"/>
                <w:lang w:val="es-CL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Suma de toneladas de RP generados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7805DF54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 xml:space="preserve">Retirados el </w:t>
            </w:r>
            <w:r w:rsidRPr="001F1D9A">
              <w:rPr>
                <w:rFonts w:ascii="Arial" w:hAnsi="Arial" w:cs="Arial"/>
                <w:sz w:val="16"/>
                <w:szCs w:val="16"/>
                <w:highlight w:val="yellow"/>
              </w:rPr>
              <w:t>30/Jun./2017</w:t>
            </w:r>
            <w:r w:rsidRPr="001F1D9A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754A56E6" w14:textId="14559D3E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  <w:highlight w:val="yellow"/>
              </w:rPr>
              <w:t>X</w:t>
            </w:r>
            <w:r w:rsidRPr="001F1D9A">
              <w:rPr>
                <w:rFonts w:ascii="Arial" w:hAnsi="Arial" w:cs="Arial"/>
                <w:sz w:val="16"/>
                <w:szCs w:val="16"/>
              </w:rPr>
              <w:t xml:space="preserve"> m</w:t>
            </w:r>
            <w:r w:rsidRPr="001F1D9A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FF4A6C6" w14:textId="66288981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088" w:type="dxa"/>
            <w:vAlign w:val="center"/>
          </w:tcPr>
          <w:p w14:paraId="122BF977" w14:textId="77777777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sz w:val="16"/>
                <w:szCs w:val="16"/>
              </w:rPr>
              <w:t>X</w:t>
            </w:r>
          </w:p>
          <w:p w14:paraId="27AEBF17" w14:textId="3C0DFB02" w:rsidR="00A3450B" w:rsidRPr="001F1D9A" w:rsidRDefault="00A3450B" w:rsidP="00A345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1D9A">
              <w:rPr>
                <w:rFonts w:ascii="Arial" w:hAnsi="Arial" w:cs="Arial"/>
                <w:b/>
                <w:sz w:val="16"/>
                <w:szCs w:val="16"/>
              </w:rPr>
              <w:t>[Aceptable]</w:t>
            </w:r>
          </w:p>
        </w:tc>
      </w:tr>
    </w:tbl>
    <w:p w14:paraId="2F215BC2" w14:textId="77777777" w:rsidR="00BA6973" w:rsidRDefault="00BA6973" w:rsidP="00BA6973">
      <w:pPr>
        <w:numPr>
          <w:ilvl w:val="0"/>
          <w:numId w:val="29"/>
        </w:numPr>
        <w:jc w:val="both"/>
        <w:rPr>
          <w:rFonts w:ascii="Arial" w:hAnsi="Arial" w:cs="Arial"/>
          <w:sz w:val="16"/>
          <w:szCs w:val="16"/>
          <w:lang w:val="es-CL"/>
        </w:rPr>
      </w:pPr>
      <w:r w:rsidRPr="005E5840">
        <w:rPr>
          <w:rFonts w:ascii="Arial" w:hAnsi="Arial" w:cs="Arial"/>
          <w:sz w:val="16"/>
          <w:szCs w:val="16"/>
          <w:lang w:val="es-CL"/>
        </w:rPr>
        <w:t xml:space="preserve">Ver Circular </w:t>
      </w:r>
      <w:proofErr w:type="spellStart"/>
      <w:r w:rsidRPr="005E5840">
        <w:rPr>
          <w:rFonts w:ascii="Arial" w:hAnsi="Arial" w:cs="Arial"/>
          <w:sz w:val="16"/>
          <w:szCs w:val="16"/>
          <w:lang w:val="es-CL"/>
        </w:rPr>
        <w:t>Nº</w:t>
      </w:r>
      <w:proofErr w:type="spellEnd"/>
      <w:r w:rsidRPr="005E5840">
        <w:rPr>
          <w:rFonts w:ascii="Arial" w:hAnsi="Arial" w:cs="Arial"/>
          <w:sz w:val="16"/>
          <w:szCs w:val="16"/>
          <w:lang w:val="es-CL"/>
        </w:rPr>
        <w:t xml:space="preserve"> 2100 año 2003 de la Superintendencia de Seguridad Social.</w:t>
      </w:r>
    </w:p>
    <w:p w14:paraId="2DC9F0FA" w14:textId="77777777" w:rsidR="00BA6973" w:rsidRPr="001026AA" w:rsidRDefault="00BA6973" w:rsidP="00BA6973">
      <w:pPr>
        <w:numPr>
          <w:ilvl w:val="0"/>
          <w:numId w:val="29"/>
        </w:numPr>
        <w:jc w:val="both"/>
        <w:rPr>
          <w:rFonts w:ascii="Arial" w:hAnsi="Arial" w:cs="Arial"/>
        </w:rPr>
      </w:pPr>
      <w:r w:rsidRPr="00A043C6">
        <w:rPr>
          <w:rFonts w:ascii="Arial" w:hAnsi="Arial" w:cs="Arial"/>
          <w:sz w:val="16"/>
          <w:szCs w:val="16"/>
          <w:lang w:val="es-CL"/>
        </w:rPr>
        <w:t>Luego del Resultado anotar “Aceptable” o “No Aceptable”. No se puede especificar un valor mín. o máx. aceptable, pues esto variará dependiendo de condiciones del mercado, necesidades de Clientes, estrategias de la empresa, etc.</w:t>
      </w:r>
    </w:p>
    <w:p w14:paraId="372E75F2" w14:textId="4CB2F001" w:rsidR="00BA6973" w:rsidRPr="00A043C6" w:rsidRDefault="00AE2DA0" w:rsidP="00BA6973">
      <w:pPr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  <w:lang w:val="es-CL"/>
        </w:rPr>
        <w:t>Información Ene. - Dic. 20</w:t>
      </w:r>
      <w:r w:rsidR="001924A8" w:rsidRPr="001924A8">
        <w:rPr>
          <w:rFonts w:ascii="Arial" w:hAnsi="Arial" w:cs="Arial"/>
          <w:sz w:val="16"/>
          <w:szCs w:val="16"/>
          <w:highlight w:val="yellow"/>
          <w:lang w:val="es-CL"/>
        </w:rPr>
        <w:t>22</w:t>
      </w:r>
      <w:r w:rsidR="00BA6973">
        <w:rPr>
          <w:rFonts w:ascii="Arial" w:hAnsi="Arial" w:cs="Arial"/>
          <w:sz w:val="16"/>
          <w:szCs w:val="16"/>
          <w:lang w:val="es-CL"/>
        </w:rPr>
        <w:t>.</w:t>
      </w:r>
    </w:p>
    <w:p w14:paraId="0C6F9790" w14:textId="77777777" w:rsidR="00BA6973" w:rsidRDefault="00BA6973" w:rsidP="00BA6973">
      <w:pPr>
        <w:jc w:val="both"/>
        <w:rPr>
          <w:rFonts w:ascii="Arial" w:hAnsi="Arial" w:cs="Arial"/>
          <w:sz w:val="16"/>
          <w:szCs w:val="16"/>
          <w:lang w:val="es-CL"/>
        </w:rPr>
      </w:pPr>
    </w:p>
    <w:p w14:paraId="30163034" w14:textId="77777777" w:rsidR="00BA6973" w:rsidRPr="00ED6D04" w:rsidRDefault="00BA6973" w:rsidP="00BA6973">
      <w:pPr>
        <w:jc w:val="both"/>
        <w:rPr>
          <w:rFonts w:ascii="Arial" w:hAnsi="Arial" w:cs="Arial"/>
        </w:rPr>
      </w:pPr>
      <w:r w:rsidRPr="00ED6D04">
        <w:rPr>
          <w:rFonts w:ascii="Arial" w:hAnsi="Arial" w:cs="Arial"/>
        </w:rPr>
        <w:t>La siguiente tabla muestra l</w:t>
      </w:r>
      <w:r>
        <w:rPr>
          <w:rFonts w:ascii="Arial" w:hAnsi="Arial" w:cs="Arial"/>
        </w:rPr>
        <w:t>o</w:t>
      </w:r>
      <w:r w:rsidRPr="00ED6D04">
        <w:rPr>
          <w:rFonts w:ascii="Arial" w:hAnsi="Arial" w:cs="Arial"/>
        </w:rPr>
        <w:t xml:space="preserve">s principales </w:t>
      </w:r>
      <w:r>
        <w:rPr>
          <w:rFonts w:ascii="Arial" w:hAnsi="Arial" w:cs="Arial"/>
        </w:rPr>
        <w:t>resultados</w:t>
      </w:r>
      <w:r w:rsidRPr="00ED6D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seguimiento y medición </w:t>
      </w:r>
      <w:r w:rsidRPr="00ED6D04">
        <w:rPr>
          <w:rFonts w:ascii="Arial" w:hAnsi="Arial" w:cs="Arial"/>
        </w:rPr>
        <w:t xml:space="preserve">ambiental </w:t>
      </w:r>
      <w:r>
        <w:rPr>
          <w:rFonts w:ascii="Arial" w:hAnsi="Arial" w:cs="Arial"/>
        </w:rPr>
        <w:t>y de SST</w:t>
      </w:r>
      <w:r w:rsidRPr="00ED6D04">
        <w:rPr>
          <w:rFonts w:ascii="Arial" w:hAnsi="Arial" w:cs="Arial"/>
        </w:rPr>
        <w:t>:</w:t>
      </w:r>
    </w:p>
    <w:p w14:paraId="5E43F9E7" w14:textId="77777777" w:rsidR="00BA6973" w:rsidRPr="00ED6D04" w:rsidRDefault="00BA6973" w:rsidP="00BA697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543"/>
        <w:gridCol w:w="3119"/>
        <w:gridCol w:w="1134"/>
        <w:gridCol w:w="1292"/>
      </w:tblGrid>
      <w:tr w:rsidR="00BA6973" w:rsidRPr="00901185" w14:paraId="32362A23" w14:textId="77777777" w:rsidTr="00015800">
        <w:trPr>
          <w:trHeight w:val="430"/>
        </w:trPr>
        <w:tc>
          <w:tcPr>
            <w:tcW w:w="7196" w:type="dxa"/>
            <w:gridSpan w:val="3"/>
            <w:shd w:val="clear" w:color="auto" w:fill="F2F2F2"/>
            <w:vAlign w:val="center"/>
          </w:tcPr>
          <w:p w14:paraId="70D709E7" w14:textId="77777777" w:rsidR="00BA6973" w:rsidRPr="0090118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901185">
              <w:rPr>
                <w:rFonts w:ascii="Arial" w:hAnsi="Arial" w:cs="Arial"/>
                <w:b/>
              </w:rPr>
              <w:t>Variable</w:t>
            </w:r>
            <w:r>
              <w:rPr>
                <w:rFonts w:ascii="Arial" w:hAnsi="Arial" w:cs="Arial"/>
                <w:b/>
              </w:rPr>
              <w:t xml:space="preserve"> “Ambiental”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A3CDD8" w14:textId="77777777" w:rsidR="00BA6973" w:rsidRPr="0090118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901185">
              <w:rPr>
                <w:rFonts w:ascii="Arial" w:hAnsi="Arial" w:cs="Arial"/>
                <w:b/>
              </w:rPr>
              <w:t>Valor</w:t>
            </w:r>
          </w:p>
        </w:tc>
        <w:tc>
          <w:tcPr>
            <w:tcW w:w="1292" w:type="dxa"/>
            <w:shd w:val="clear" w:color="auto" w:fill="F2F2F2"/>
            <w:vAlign w:val="center"/>
          </w:tcPr>
          <w:p w14:paraId="1B1C92BD" w14:textId="77777777" w:rsidR="00BA6973" w:rsidRPr="0090118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901185">
              <w:rPr>
                <w:rFonts w:ascii="Arial" w:hAnsi="Arial" w:cs="Arial"/>
                <w:b/>
              </w:rPr>
              <w:t>Un. Medida</w:t>
            </w:r>
          </w:p>
        </w:tc>
      </w:tr>
      <w:tr w:rsidR="00BA6973" w:rsidRPr="00901185" w14:paraId="0AA94A18" w14:textId="77777777" w:rsidTr="00015800">
        <w:tc>
          <w:tcPr>
            <w:tcW w:w="534" w:type="dxa"/>
            <w:shd w:val="clear" w:color="auto" w:fill="auto"/>
            <w:vAlign w:val="center"/>
          </w:tcPr>
          <w:p w14:paraId="62FB5382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r w:rsidRPr="00901185">
              <w:rPr>
                <w:rFonts w:ascii="Arial" w:hAnsi="Arial" w:cs="Arial"/>
              </w:rPr>
              <w:t>1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14:paraId="5EBF976A" w14:textId="77777777" w:rsidR="00BA6973" w:rsidRPr="00901185" w:rsidRDefault="00BA6973" w:rsidP="00015800">
            <w:pPr>
              <w:jc w:val="both"/>
              <w:rPr>
                <w:rFonts w:ascii="Arial" w:hAnsi="Arial" w:cs="Arial"/>
              </w:rPr>
            </w:pPr>
            <w:proofErr w:type="spellStart"/>
            <w:r w:rsidRPr="00901185">
              <w:rPr>
                <w:rFonts w:ascii="Arial" w:hAnsi="Arial" w:cs="Arial"/>
              </w:rPr>
              <w:t>Nº</w:t>
            </w:r>
            <w:proofErr w:type="spellEnd"/>
            <w:r w:rsidRPr="00901185">
              <w:rPr>
                <w:rFonts w:ascii="Arial" w:hAnsi="Arial" w:cs="Arial"/>
              </w:rPr>
              <w:t xml:space="preserve"> de incidentes ambientales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09AA4" w14:textId="77777777" w:rsidR="00BA6973" w:rsidRPr="004E01B2" w:rsidRDefault="00AE3BFE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8D97D50" w14:textId="77777777" w:rsidR="00BA6973" w:rsidRPr="004E01B2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c/u</w:t>
            </w:r>
          </w:p>
        </w:tc>
      </w:tr>
      <w:tr w:rsidR="00BA6973" w:rsidRPr="00901185" w14:paraId="134F4D24" w14:textId="77777777" w:rsidTr="00AE3BFE">
        <w:tc>
          <w:tcPr>
            <w:tcW w:w="534" w:type="dxa"/>
            <w:shd w:val="clear" w:color="auto" w:fill="auto"/>
            <w:vAlign w:val="center"/>
          </w:tcPr>
          <w:p w14:paraId="1B8C4101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r w:rsidRPr="00901185">
              <w:rPr>
                <w:rFonts w:ascii="Arial" w:hAnsi="Arial" w:cs="Arial"/>
              </w:rPr>
              <w:t>2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14:paraId="6EA6855F" w14:textId="77777777" w:rsidR="00BA6973" w:rsidRPr="00901185" w:rsidRDefault="00BA6973" w:rsidP="00015800">
            <w:pPr>
              <w:jc w:val="both"/>
              <w:rPr>
                <w:rFonts w:ascii="Arial" w:hAnsi="Arial" w:cs="Arial"/>
              </w:rPr>
            </w:pPr>
            <w:r w:rsidRPr="00901185">
              <w:rPr>
                <w:rFonts w:ascii="Arial" w:hAnsi="Arial" w:cs="Arial"/>
              </w:rPr>
              <w:t xml:space="preserve">Áreas con </w:t>
            </w:r>
            <w:proofErr w:type="spellStart"/>
            <w:r w:rsidRPr="00901185">
              <w:rPr>
                <w:rFonts w:ascii="Arial" w:hAnsi="Arial" w:cs="Arial"/>
              </w:rPr>
              <w:t>Asp</w:t>
            </w:r>
            <w:proofErr w:type="spellEnd"/>
            <w:r w:rsidRPr="00901185">
              <w:rPr>
                <w:rFonts w:ascii="Arial" w:hAnsi="Arial" w:cs="Arial"/>
              </w:rPr>
              <w:t xml:space="preserve">. </w:t>
            </w:r>
            <w:proofErr w:type="spellStart"/>
            <w:r w:rsidRPr="00901185">
              <w:rPr>
                <w:rFonts w:ascii="Arial" w:hAnsi="Arial" w:cs="Arial"/>
              </w:rPr>
              <w:t>e</w:t>
            </w:r>
            <w:proofErr w:type="spellEnd"/>
            <w:r w:rsidRPr="00901185">
              <w:rPr>
                <w:rFonts w:ascii="Arial" w:hAnsi="Arial" w:cs="Arial"/>
              </w:rPr>
              <w:t xml:space="preserve"> Imp. Ambientales identificados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78EB1" w14:textId="77777777" w:rsidR="00BA6973" w:rsidRPr="004E01B2" w:rsidRDefault="00AE3BFE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0B09D57A" w14:textId="77777777" w:rsidR="00BA6973" w:rsidRPr="004E01B2" w:rsidRDefault="00BA6973" w:rsidP="00015800">
            <w:pPr>
              <w:jc w:val="center"/>
              <w:rPr>
                <w:rFonts w:ascii="Arial" w:hAnsi="Arial" w:cs="Arial"/>
              </w:rPr>
            </w:pPr>
            <w:r w:rsidRPr="004E01B2">
              <w:rPr>
                <w:rFonts w:ascii="Arial" w:hAnsi="Arial" w:cs="Arial"/>
              </w:rPr>
              <w:t>%</w:t>
            </w:r>
          </w:p>
        </w:tc>
      </w:tr>
      <w:tr w:rsidR="00BA6973" w:rsidRPr="00901185" w14:paraId="49260E6B" w14:textId="77777777" w:rsidTr="00015800">
        <w:tc>
          <w:tcPr>
            <w:tcW w:w="534" w:type="dxa"/>
            <w:shd w:val="clear" w:color="auto" w:fill="auto"/>
            <w:vAlign w:val="center"/>
          </w:tcPr>
          <w:p w14:paraId="644F0ACF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14:paraId="475E91E6" w14:textId="77777777" w:rsidR="00BA6973" w:rsidRPr="00901185" w:rsidRDefault="00BA6973" w:rsidP="00015800">
            <w:pPr>
              <w:jc w:val="both"/>
              <w:rPr>
                <w:rFonts w:ascii="Arial" w:hAnsi="Arial" w:cs="Arial"/>
              </w:rPr>
            </w:pPr>
            <w:r w:rsidRPr="00901185">
              <w:rPr>
                <w:rFonts w:ascii="Arial" w:hAnsi="Arial" w:cs="Arial"/>
              </w:rPr>
              <w:t xml:space="preserve">Cumplimiento de Monitoreo Ambiental, </w:t>
            </w:r>
            <w:proofErr w:type="gramStart"/>
            <w:r w:rsidRPr="00901185">
              <w:rPr>
                <w:rFonts w:ascii="Arial" w:hAnsi="Arial" w:cs="Arial"/>
              </w:rPr>
              <w:t>según  RCA</w:t>
            </w:r>
            <w:proofErr w:type="gramEnd"/>
            <w:r>
              <w:rPr>
                <w:rFonts w:ascii="Arial" w:hAnsi="Arial" w:cs="Arial"/>
              </w:rPr>
              <w:t xml:space="preserve"> respectiva</w:t>
            </w:r>
            <w:r w:rsidRPr="00901185">
              <w:rPr>
                <w:rFonts w:ascii="Arial" w:hAnsi="Arial" w:cs="Arial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0FF136" w14:textId="72F30702" w:rsidR="00BA6973" w:rsidRPr="004E01B2" w:rsidRDefault="001924A8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08A55121" w14:textId="77777777" w:rsidR="00BA6973" w:rsidRPr="004E01B2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</w:tr>
      <w:tr w:rsidR="00BA6973" w:rsidRPr="00901185" w14:paraId="7649D4EC" w14:textId="77777777" w:rsidTr="00015800">
        <w:trPr>
          <w:trHeight w:val="430"/>
        </w:trPr>
        <w:tc>
          <w:tcPr>
            <w:tcW w:w="7196" w:type="dxa"/>
            <w:gridSpan w:val="3"/>
            <w:shd w:val="clear" w:color="auto" w:fill="F2F2F2"/>
            <w:vAlign w:val="center"/>
          </w:tcPr>
          <w:p w14:paraId="5403F7E3" w14:textId="77777777" w:rsidR="00BA6973" w:rsidRPr="0090118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901185">
              <w:rPr>
                <w:rFonts w:ascii="Arial" w:hAnsi="Arial" w:cs="Arial"/>
                <w:b/>
              </w:rPr>
              <w:t>Variable</w:t>
            </w:r>
            <w:r>
              <w:rPr>
                <w:rFonts w:ascii="Arial" w:hAnsi="Arial" w:cs="Arial"/>
                <w:b/>
              </w:rPr>
              <w:t xml:space="preserve"> “SST”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7499136" w14:textId="77777777" w:rsidR="00BA6973" w:rsidRPr="0090118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901185">
              <w:rPr>
                <w:rFonts w:ascii="Arial" w:hAnsi="Arial" w:cs="Arial"/>
                <w:b/>
              </w:rPr>
              <w:t>Valor</w:t>
            </w:r>
          </w:p>
        </w:tc>
        <w:tc>
          <w:tcPr>
            <w:tcW w:w="1292" w:type="dxa"/>
            <w:shd w:val="clear" w:color="auto" w:fill="F2F2F2"/>
            <w:vAlign w:val="center"/>
          </w:tcPr>
          <w:p w14:paraId="1C54A4FA" w14:textId="77777777" w:rsidR="00BA6973" w:rsidRPr="0090118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901185">
              <w:rPr>
                <w:rFonts w:ascii="Arial" w:hAnsi="Arial" w:cs="Arial"/>
                <w:b/>
              </w:rPr>
              <w:t>Un. Medida</w:t>
            </w:r>
          </w:p>
        </w:tc>
      </w:tr>
      <w:tr w:rsidR="00BA6973" w:rsidRPr="00901185" w14:paraId="34FDFD87" w14:textId="77777777" w:rsidTr="00015800">
        <w:tc>
          <w:tcPr>
            <w:tcW w:w="9622" w:type="dxa"/>
            <w:gridSpan w:val="5"/>
            <w:shd w:val="clear" w:color="auto" w:fill="auto"/>
            <w:vAlign w:val="center"/>
          </w:tcPr>
          <w:p w14:paraId="097A543A" w14:textId="77777777" w:rsidR="00BA6973" w:rsidRPr="00493EE2" w:rsidRDefault="00BA6973" w:rsidP="000158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EE2">
              <w:rPr>
                <w:rFonts w:ascii="Arial" w:hAnsi="Arial" w:cs="Arial"/>
                <w:b/>
                <w:sz w:val="18"/>
                <w:szCs w:val="18"/>
              </w:rPr>
              <w:t>Título IV, Artículo 12° del DS 40:</w:t>
            </w:r>
            <w:r w:rsidRPr="00493EE2">
              <w:rPr>
                <w:rFonts w:ascii="Arial" w:hAnsi="Arial" w:cs="Arial"/>
                <w:sz w:val="18"/>
                <w:szCs w:val="18"/>
              </w:rPr>
              <w:t xml:space="preserve"> “Las empresas están obligadas a llevar estadísticas completas de accidentes y de enfermedades profesionales, y computarán como </w:t>
            </w:r>
            <w:r w:rsidRPr="00493EE2">
              <w:rPr>
                <w:rFonts w:ascii="Arial" w:hAnsi="Arial" w:cs="Arial"/>
                <w:b/>
                <w:sz w:val="18"/>
                <w:szCs w:val="18"/>
              </w:rPr>
              <w:t>mínimo</w:t>
            </w:r>
            <w:r w:rsidRPr="00493EE2">
              <w:rPr>
                <w:rFonts w:ascii="Arial" w:hAnsi="Arial" w:cs="Arial"/>
                <w:sz w:val="18"/>
                <w:szCs w:val="18"/>
              </w:rPr>
              <w:t xml:space="preserve"> la tasa </w:t>
            </w:r>
            <w:r w:rsidRPr="00493EE2">
              <w:rPr>
                <w:rFonts w:ascii="Arial" w:hAnsi="Arial" w:cs="Arial"/>
                <w:b/>
                <w:sz w:val="18"/>
                <w:szCs w:val="18"/>
              </w:rPr>
              <w:t>mensual</w:t>
            </w:r>
            <w:r w:rsidRPr="00493EE2">
              <w:rPr>
                <w:rFonts w:ascii="Arial" w:hAnsi="Arial" w:cs="Arial"/>
                <w:sz w:val="18"/>
                <w:szCs w:val="18"/>
              </w:rPr>
              <w:t xml:space="preserve"> de frecuencia y la tasa </w:t>
            </w:r>
            <w:r w:rsidRPr="00493EE2">
              <w:rPr>
                <w:rFonts w:ascii="Arial" w:hAnsi="Arial" w:cs="Arial"/>
                <w:b/>
                <w:sz w:val="18"/>
                <w:szCs w:val="18"/>
              </w:rPr>
              <w:t>semestral</w:t>
            </w:r>
            <w:r w:rsidRPr="00493EE2">
              <w:rPr>
                <w:rFonts w:ascii="Arial" w:hAnsi="Arial" w:cs="Arial"/>
                <w:sz w:val="18"/>
                <w:szCs w:val="18"/>
              </w:rPr>
              <w:t xml:space="preserve"> de gravedad de los accidentes del trabajo”.</w:t>
            </w:r>
          </w:p>
        </w:tc>
      </w:tr>
      <w:tr w:rsidR="00BA6973" w:rsidRPr="00901185" w14:paraId="58AC975C" w14:textId="77777777" w:rsidTr="00015800">
        <w:tc>
          <w:tcPr>
            <w:tcW w:w="534" w:type="dxa"/>
            <w:shd w:val="clear" w:color="auto" w:fill="auto"/>
            <w:vAlign w:val="center"/>
          </w:tcPr>
          <w:p w14:paraId="0EF3F053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F57502F" w14:textId="77777777" w:rsidR="00BA6973" w:rsidRPr="00D30DB3" w:rsidRDefault="00BA6973" w:rsidP="00015800">
            <w:pPr>
              <w:jc w:val="both"/>
              <w:rPr>
                <w:rFonts w:ascii="Arial" w:hAnsi="Arial" w:cs="Arial"/>
              </w:rPr>
            </w:pPr>
            <w:r w:rsidRPr="00D30DB3">
              <w:rPr>
                <w:rFonts w:ascii="Arial" w:hAnsi="Arial" w:cs="Arial"/>
              </w:rPr>
              <w:t xml:space="preserve">Tasa de Frecuencia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3ABDF1D" w14:textId="77777777" w:rsidR="00BA6973" w:rsidRPr="00680594" w:rsidRDefault="00BA6973" w:rsidP="0001580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68059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 xml:space="preserve">Nº </w:t>
            </w:r>
            <w:proofErr w:type="spellStart"/>
            <w:r w:rsidRPr="0068059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>Acciddentes</w:t>
            </w:r>
            <w:proofErr w:type="spellEnd"/>
            <w:r w:rsidRPr="00680594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 xml:space="preserve"> x 1.000.000 HH</w:t>
            </w:r>
          </w:p>
          <w:p w14:paraId="439B0C50" w14:textId="77777777" w:rsidR="00BA6973" w:rsidRPr="00680594" w:rsidRDefault="00BA6973" w:rsidP="0001580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80594">
              <w:rPr>
                <w:rFonts w:ascii="Arial" w:hAnsi="Arial" w:cs="Arial"/>
                <w:sz w:val="18"/>
                <w:szCs w:val="18"/>
                <w:lang w:val="en-US"/>
              </w:rPr>
              <w:t xml:space="preserve">Total </w:t>
            </w:r>
            <w:proofErr w:type="spellStart"/>
            <w:r w:rsidRPr="00680594">
              <w:rPr>
                <w:rFonts w:ascii="Arial" w:hAnsi="Arial" w:cs="Arial"/>
                <w:sz w:val="18"/>
                <w:szCs w:val="18"/>
                <w:lang w:val="en-US"/>
              </w:rPr>
              <w:t>HHexp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E343C6B" w14:textId="77777777" w:rsidR="00BA6973" w:rsidRPr="00C72A5C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24FEA92B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Cant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BA6973" w:rsidRPr="00901185" w14:paraId="5F4D7695" w14:textId="77777777" w:rsidTr="00015800">
        <w:tc>
          <w:tcPr>
            <w:tcW w:w="534" w:type="dxa"/>
            <w:shd w:val="clear" w:color="auto" w:fill="auto"/>
            <w:vAlign w:val="center"/>
          </w:tcPr>
          <w:p w14:paraId="70377BDC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B97A627" w14:textId="6842BB9E" w:rsidR="00BA6973" w:rsidRPr="00D30DB3" w:rsidRDefault="00BA6973" w:rsidP="00015800">
            <w:pPr>
              <w:jc w:val="both"/>
              <w:rPr>
                <w:rFonts w:ascii="Arial" w:hAnsi="Arial" w:cs="Arial"/>
              </w:rPr>
            </w:pPr>
            <w:r w:rsidRPr="00D30DB3">
              <w:rPr>
                <w:rFonts w:ascii="Arial" w:hAnsi="Arial" w:cs="Arial"/>
              </w:rPr>
              <w:t>Tasa de Gravedad</w:t>
            </w:r>
            <w:r>
              <w:rPr>
                <w:rFonts w:ascii="Arial" w:hAnsi="Arial" w:cs="Arial"/>
              </w:rPr>
              <w:t xml:space="preserve"> </w:t>
            </w:r>
            <w:r w:rsidRPr="006F5787">
              <w:rPr>
                <w:rFonts w:ascii="Arial" w:hAnsi="Arial" w:cs="Arial"/>
                <w:b/>
              </w:rPr>
              <w:t>[</w:t>
            </w:r>
            <w:r w:rsidR="001924A8">
              <w:rPr>
                <w:rFonts w:ascii="Arial" w:hAnsi="Arial" w:cs="Arial"/>
                <w:b/>
              </w:rPr>
              <w:t>1</w:t>
            </w:r>
            <w:r w:rsidRPr="006F5787"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CDEA21" w14:textId="77777777" w:rsidR="00BA6973" w:rsidRPr="00007546" w:rsidRDefault="00BA6973" w:rsidP="0001580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proofErr w:type="spellStart"/>
            <w:r w:rsidRPr="00007546">
              <w:rPr>
                <w:rFonts w:ascii="Arial" w:hAnsi="Arial" w:cs="Arial"/>
                <w:sz w:val="18"/>
                <w:szCs w:val="18"/>
                <w:u w:val="single"/>
              </w:rPr>
              <w:t>Nº</w:t>
            </w:r>
            <w:proofErr w:type="spellEnd"/>
            <w:r w:rsidRPr="00007546">
              <w:rPr>
                <w:rFonts w:ascii="Arial" w:hAnsi="Arial" w:cs="Arial"/>
                <w:sz w:val="18"/>
                <w:szCs w:val="18"/>
                <w:u w:val="single"/>
              </w:rPr>
              <w:t xml:space="preserve"> Días Perdidos x 1.000.000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HH</w:t>
            </w:r>
          </w:p>
          <w:p w14:paraId="2D9BC42A" w14:textId="77777777" w:rsidR="00BA6973" w:rsidRPr="00007546" w:rsidRDefault="00BA6973" w:rsidP="0001580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proofErr w:type="gramStart"/>
            <w:r w:rsidRPr="00007546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00754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07546">
              <w:rPr>
                <w:rFonts w:ascii="Arial" w:hAnsi="Arial" w:cs="Arial"/>
                <w:sz w:val="18"/>
                <w:szCs w:val="18"/>
              </w:rPr>
              <w:t>HHexp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BC1405F" w14:textId="77777777" w:rsidR="00BA6973" w:rsidRPr="00C72A5C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FCF506E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Cant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BA6973" w:rsidRPr="00901185" w14:paraId="40517B57" w14:textId="77777777" w:rsidTr="00015800">
        <w:tc>
          <w:tcPr>
            <w:tcW w:w="9622" w:type="dxa"/>
            <w:gridSpan w:val="5"/>
            <w:shd w:val="clear" w:color="auto" w:fill="auto"/>
            <w:vAlign w:val="center"/>
          </w:tcPr>
          <w:p w14:paraId="39CB1E2D" w14:textId="77777777" w:rsidR="00BA6973" w:rsidRPr="00493EE2" w:rsidRDefault="00BA6973" w:rsidP="000158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EE2">
              <w:rPr>
                <w:rFonts w:ascii="Arial" w:hAnsi="Arial" w:cs="Arial"/>
                <w:b/>
                <w:sz w:val="18"/>
                <w:szCs w:val="18"/>
              </w:rPr>
              <w:t>Circular 2.100 del 2013:</w:t>
            </w:r>
            <w:r w:rsidRPr="00493EE2">
              <w:rPr>
                <w:rFonts w:ascii="Arial" w:hAnsi="Arial" w:cs="Arial"/>
                <w:sz w:val="18"/>
                <w:szCs w:val="18"/>
              </w:rPr>
              <w:t xml:space="preserve"> (SUSESO - </w:t>
            </w:r>
            <w:proofErr w:type="spellStart"/>
            <w:r w:rsidRPr="00493EE2">
              <w:rPr>
                <w:rFonts w:ascii="Arial" w:hAnsi="Arial" w:cs="Arial"/>
                <w:sz w:val="18"/>
                <w:szCs w:val="18"/>
              </w:rPr>
              <w:t>Superint</w:t>
            </w:r>
            <w:proofErr w:type="spellEnd"/>
            <w:r w:rsidRPr="00493EE2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493EE2">
              <w:rPr>
                <w:rFonts w:ascii="Arial" w:hAnsi="Arial" w:cs="Arial"/>
                <w:sz w:val="18"/>
                <w:szCs w:val="18"/>
              </w:rPr>
              <w:t>Seg</w:t>
            </w:r>
            <w:proofErr w:type="spellEnd"/>
            <w:r w:rsidRPr="00493EE2">
              <w:rPr>
                <w:rFonts w:ascii="Arial" w:hAnsi="Arial" w:cs="Arial"/>
                <w:sz w:val="18"/>
                <w:szCs w:val="18"/>
              </w:rPr>
              <w:t>. Social) Definiciones Estadísticas de la Ley 16.744.</w:t>
            </w:r>
          </w:p>
        </w:tc>
      </w:tr>
      <w:tr w:rsidR="00BA6973" w:rsidRPr="00901185" w14:paraId="6A3CAC57" w14:textId="77777777" w:rsidTr="00015800">
        <w:tc>
          <w:tcPr>
            <w:tcW w:w="534" w:type="dxa"/>
            <w:shd w:val="clear" w:color="auto" w:fill="auto"/>
            <w:vAlign w:val="center"/>
          </w:tcPr>
          <w:p w14:paraId="10F58E07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75658B8" w14:textId="77777777" w:rsidR="00BA6973" w:rsidRPr="00D30DB3" w:rsidRDefault="00BA6973" w:rsidP="000158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de Accidentabilidad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6964AD6" w14:textId="77777777" w:rsidR="00BA6973" w:rsidRPr="00007546" w:rsidRDefault="00BA6973" w:rsidP="0001580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u w:val="single"/>
              </w:rPr>
              <w:t>Nº</w:t>
            </w:r>
            <w:proofErr w:type="spellEnd"/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Accidentes x 1</w:t>
            </w:r>
            <w:r w:rsidRPr="00007546">
              <w:rPr>
                <w:rFonts w:ascii="Arial" w:hAnsi="Arial" w:cs="Arial"/>
                <w:sz w:val="18"/>
                <w:szCs w:val="18"/>
                <w:u w:val="single"/>
              </w:rPr>
              <w:t>00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Trabajadores</w:t>
            </w:r>
          </w:p>
          <w:p w14:paraId="4EC1ABDD" w14:textId="77777777" w:rsidR="00BA6973" w:rsidRPr="00007546" w:rsidRDefault="00BA6973" w:rsidP="0001580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de Trabajadores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B18FF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42AD511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</w:tr>
      <w:tr w:rsidR="00BA6973" w:rsidRPr="00901185" w14:paraId="548B81F0" w14:textId="77777777" w:rsidTr="00015800">
        <w:tc>
          <w:tcPr>
            <w:tcW w:w="9622" w:type="dxa"/>
            <w:gridSpan w:val="5"/>
            <w:shd w:val="clear" w:color="auto" w:fill="auto"/>
            <w:vAlign w:val="center"/>
          </w:tcPr>
          <w:p w14:paraId="34AC642A" w14:textId="77777777" w:rsidR="00BA6973" w:rsidRPr="00493EE2" w:rsidRDefault="00BA6973" w:rsidP="000158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EE2">
              <w:rPr>
                <w:rFonts w:ascii="Arial" w:hAnsi="Arial" w:cs="Arial"/>
                <w:b/>
                <w:sz w:val="18"/>
                <w:szCs w:val="18"/>
              </w:rPr>
              <w:t>DS 67</w:t>
            </w:r>
            <w:r w:rsidRPr="00493EE2">
              <w:rPr>
                <w:rFonts w:ascii="Arial" w:hAnsi="Arial" w:cs="Arial"/>
                <w:sz w:val="18"/>
                <w:szCs w:val="18"/>
              </w:rPr>
              <w:t xml:space="preserve"> “Aplicación del Art. 15 y 16 de la Ley 16.744, sobre Exenciones, Rebajas y Recargos de la cotización adicional diferenciada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Pr="00493EE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A6973" w:rsidRPr="00901185" w14:paraId="68BFF245" w14:textId="77777777" w:rsidTr="00015800">
        <w:tc>
          <w:tcPr>
            <w:tcW w:w="534" w:type="dxa"/>
            <w:shd w:val="clear" w:color="auto" w:fill="auto"/>
            <w:vAlign w:val="center"/>
          </w:tcPr>
          <w:p w14:paraId="0704B67F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AD9E59A" w14:textId="77777777" w:rsidR="00BA6973" w:rsidRPr="00D30DB3" w:rsidRDefault="00BA6973" w:rsidP="000158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Tasa de </w:t>
            </w:r>
            <w:r w:rsidRPr="00D30DB3">
              <w:rPr>
                <w:rFonts w:ascii="Arial" w:hAnsi="Arial" w:cs="Arial"/>
              </w:rPr>
              <w:t>Siniestralidad</w:t>
            </w:r>
            <w:r>
              <w:rPr>
                <w:rFonts w:ascii="Arial" w:hAnsi="Arial" w:cs="Arial"/>
              </w:rPr>
              <w:t xml:space="preserve"> por Inv. y Muertes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44A1903" w14:textId="77777777" w:rsidR="00BA6973" w:rsidRPr="00007546" w:rsidRDefault="00BA6973" w:rsidP="0001580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proofErr w:type="spellStart"/>
            <w:r w:rsidRPr="00007546">
              <w:rPr>
                <w:rFonts w:ascii="Arial" w:hAnsi="Arial" w:cs="Arial"/>
                <w:sz w:val="18"/>
                <w:szCs w:val="18"/>
                <w:u w:val="single"/>
              </w:rPr>
              <w:t>Nº</w:t>
            </w:r>
            <w:proofErr w:type="spellEnd"/>
            <w:r w:rsidRPr="00007546">
              <w:rPr>
                <w:rFonts w:ascii="Arial" w:hAnsi="Arial" w:cs="Arial"/>
                <w:sz w:val="18"/>
                <w:szCs w:val="18"/>
                <w:u w:val="single"/>
              </w:rPr>
              <w:t xml:space="preserve"> Días Perdidos x 1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00 Trabajadores</w:t>
            </w:r>
          </w:p>
          <w:p w14:paraId="59AE80A6" w14:textId="77777777" w:rsidR="00BA6973" w:rsidRPr="00007546" w:rsidRDefault="00BA6973" w:rsidP="0001580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proofErr w:type="gramStart"/>
            <w:r w:rsidRPr="00007546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00754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 Trabajadores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A4430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51669DC8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</w:tr>
      <w:tr w:rsidR="00BA6973" w:rsidRPr="00901185" w14:paraId="4CA65A8E" w14:textId="77777777" w:rsidTr="00015800">
        <w:trPr>
          <w:trHeight w:hRule="exact" w:val="431"/>
        </w:trPr>
        <w:tc>
          <w:tcPr>
            <w:tcW w:w="7196" w:type="dxa"/>
            <w:gridSpan w:val="3"/>
            <w:shd w:val="clear" w:color="auto" w:fill="F2F2F2"/>
            <w:vAlign w:val="center"/>
          </w:tcPr>
          <w:p w14:paraId="26BE417F" w14:textId="77777777" w:rsidR="00BA6973" w:rsidRPr="0090118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901185">
              <w:rPr>
                <w:rFonts w:ascii="Arial" w:hAnsi="Arial" w:cs="Arial"/>
                <w:b/>
              </w:rPr>
              <w:lastRenderedPageBreak/>
              <w:t>Variable</w:t>
            </w:r>
            <w:r>
              <w:rPr>
                <w:rFonts w:ascii="Arial" w:hAnsi="Arial" w:cs="Arial"/>
                <w:b/>
              </w:rPr>
              <w:t>s Integradas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BE36559" w14:textId="77777777" w:rsidR="00BA6973" w:rsidRPr="0090118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901185">
              <w:rPr>
                <w:rFonts w:ascii="Arial" w:hAnsi="Arial" w:cs="Arial"/>
                <w:b/>
              </w:rPr>
              <w:t>Valor</w:t>
            </w:r>
          </w:p>
        </w:tc>
        <w:tc>
          <w:tcPr>
            <w:tcW w:w="1292" w:type="dxa"/>
            <w:shd w:val="clear" w:color="auto" w:fill="F2F2F2"/>
            <w:vAlign w:val="center"/>
          </w:tcPr>
          <w:p w14:paraId="0DB3FABA" w14:textId="77777777" w:rsidR="00BA6973" w:rsidRPr="0090118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901185">
              <w:rPr>
                <w:rFonts w:ascii="Arial" w:hAnsi="Arial" w:cs="Arial"/>
                <w:b/>
              </w:rPr>
              <w:t>Un. Medida</w:t>
            </w:r>
          </w:p>
        </w:tc>
      </w:tr>
      <w:tr w:rsidR="00BA6973" w:rsidRPr="00901185" w14:paraId="27D7BA37" w14:textId="77777777" w:rsidTr="00015800">
        <w:tc>
          <w:tcPr>
            <w:tcW w:w="534" w:type="dxa"/>
            <w:vMerge w:val="restart"/>
            <w:shd w:val="clear" w:color="auto" w:fill="auto"/>
            <w:vAlign w:val="center"/>
          </w:tcPr>
          <w:p w14:paraId="24ECE124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14:paraId="2E85D69B" w14:textId="77777777" w:rsidR="00BA6973" w:rsidRPr="00901185" w:rsidRDefault="00BA6973" w:rsidP="00015800">
            <w:pPr>
              <w:jc w:val="both"/>
              <w:rPr>
                <w:rFonts w:ascii="Arial" w:hAnsi="Arial" w:cs="Arial"/>
              </w:rPr>
            </w:pPr>
            <w:proofErr w:type="spellStart"/>
            <w:r w:rsidRPr="00901185">
              <w:rPr>
                <w:rFonts w:ascii="Arial" w:hAnsi="Arial" w:cs="Arial"/>
              </w:rPr>
              <w:t>Nº</w:t>
            </w:r>
            <w:proofErr w:type="spellEnd"/>
            <w:r w:rsidRPr="00901185">
              <w:rPr>
                <w:rFonts w:ascii="Arial" w:hAnsi="Arial" w:cs="Arial"/>
              </w:rPr>
              <w:t xml:space="preserve"> de Evaluación de cumplimiento legal efectuadas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86B872" w14:textId="77777777" w:rsidR="00BA6973" w:rsidRPr="004E01B2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E5ED9D6" w14:textId="77777777" w:rsidR="00BA6973" w:rsidRPr="004E01B2" w:rsidRDefault="00BA6973" w:rsidP="00015800">
            <w:pPr>
              <w:jc w:val="center"/>
              <w:rPr>
                <w:rFonts w:ascii="Arial" w:hAnsi="Arial" w:cs="Arial"/>
              </w:rPr>
            </w:pPr>
            <w:r w:rsidRPr="004E01B2">
              <w:rPr>
                <w:rFonts w:ascii="Arial" w:hAnsi="Arial" w:cs="Arial"/>
              </w:rPr>
              <w:t>c/u</w:t>
            </w:r>
          </w:p>
        </w:tc>
      </w:tr>
      <w:tr w:rsidR="00BA6973" w:rsidRPr="00901185" w14:paraId="61D873E6" w14:textId="77777777" w:rsidTr="00AE3BFE">
        <w:tc>
          <w:tcPr>
            <w:tcW w:w="534" w:type="dxa"/>
            <w:vMerge/>
            <w:shd w:val="clear" w:color="auto" w:fill="auto"/>
            <w:vAlign w:val="center"/>
          </w:tcPr>
          <w:p w14:paraId="1A0F90CC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14:paraId="62329A27" w14:textId="77777777" w:rsidR="00BA6973" w:rsidRPr="00901185" w:rsidRDefault="00BA6973" w:rsidP="000158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 de cumplimiento legal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0C546" w14:textId="77777777" w:rsidR="00BA6973" w:rsidRDefault="00AE3BFE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17ACF8FB" w14:textId="77777777" w:rsidR="00BA6973" w:rsidRPr="004E01B2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</w:tr>
      <w:tr w:rsidR="00BA6973" w:rsidRPr="00901185" w14:paraId="575FE93E" w14:textId="77777777" w:rsidTr="00AE3BFE">
        <w:tc>
          <w:tcPr>
            <w:tcW w:w="534" w:type="dxa"/>
            <w:shd w:val="clear" w:color="auto" w:fill="auto"/>
            <w:vAlign w:val="center"/>
          </w:tcPr>
          <w:p w14:paraId="47E319AB" w14:textId="77777777" w:rsidR="00BA6973" w:rsidRPr="00901185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14:paraId="6E5C8A2A" w14:textId="77777777" w:rsidR="00BA6973" w:rsidRDefault="00BA6973" w:rsidP="0001580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Nº</w:t>
            </w:r>
            <w:proofErr w:type="spellEnd"/>
            <w:r>
              <w:rPr>
                <w:rFonts w:ascii="Arial" w:hAnsi="Arial" w:cs="Arial"/>
              </w:rPr>
              <w:t xml:space="preserve"> de inspecciones Ambientales/SST </w:t>
            </w:r>
            <w:r w:rsidRPr="00901185">
              <w:rPr>
                <w:rFonts w:ascii="Arial" w:hAnsi="Arial" w:cs="Arial"/>
              </w:rPr>
              <w:t>internas realizadas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D4D50" w14:textId="77777777" w:rsidR="00BA6973" w:rsidRPr="004E01B2" w:rsidRDefault="00AE3BFE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7FBF12C" w14:textId="77777777" w:rsidR="00BA6973" w:rsidRPr="004E01B2" w:rsidRDefault="00BA6973" w:rsidP="00015800">
            <w:pPr>
              <w:jc w:val="center"/>
              <w:rPr>
                <w:rFonts w:ascii="Arial" w:hAnsi="Arial" w:cs="Arial"/>
              </w:rPr>
            </w:pPr>
            <w:r w:rsidRPr="004E01B2">
              <w:rPr>
                <w:rFonts w:ascii="Arial" w:hAnsi="Arial" w:cs="Arial"/>
              </w:rPr>
              <w:t>c/u</w:t>
            </w:r>
          </w:p>
        </w:tc>
      </w:tr>
    </w:tbl>
    <w:p w14:paraId="1583DB93" w14:textId="77777777" w:rsidR="00BA6973" w:rsidRPr="0019566A" w:rsidRDefault="00BA6973" w:rsidP="00BA6973">
      <w:pPr>
        <w:jc w:val="both"/>
        <w:rPr>
          <w:rFonts w:ascii="Arial" w:hAnsi="Arial" w:cs="Arial"/>
          <w:sz w:val="10"/>
          <w:szCs w:val="10"/>
        </w:rPr>
      </w:pPr>
    </w:p>
    <w:p w14:paraId="4030D353" w14:textId="647537B7" w:rsidR="00BA6973" w:rsidRDefault="00BA6973" w:rsidP="00BA6973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FE0310">
        <w:rPr>
          <w:rFonts w:ascii="Arial" w:hAnsi="Arial" w:cs="Arial"/>
          <w:sz w:val="16"/>
          <w:szCs w:val="16"/>
        </w:rPr>
        <w:t>[</w:t>
      </w:r>
      <w:r w:rsidR="001924A8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>]</w:t>
      </w:r>
      <w:r>
        <w:rPr>
          <w:rFonts w:ascii="Arial" w:hAnsi="Arial" w:cs="Arial"/>
          <w:sz w:val="16"/>
          <w:szCs w:val="16"/>
        </w:rPr>
        <w:tab/>
        <w:t>E</w:t>
      </w:r>
      <w:r w:rsidRPr="00A8427E">
        <w:rPr>
          <w:rFonts w:ascii="Arial" w:hAnsi="Arial" w:cs="Arial"/>
          <w:sz w:val="16"/>
          <w:szCs w:val="16"/>
        </w:rPr>
        <w:t xml:space="preserve">sta tasa se debe calcular </w:t>
      </w:r>
      <w:proofErr w:type="gramStart"/>
      <w:r w:rsidRPr="00A8427E">
        <w:rPr>
          <w:rFonts w:ascii="Arial" w:hAnsi="Arial" w:cs="Arial"/>
          <w:sz w:val="16"/>
          <w:szCs w:val="16"/>
        </w:rPr>
        <w:t xml:space="preserve">semestralmente </w:t>
      </w:r>
      <w:r>
        <w:rPr>
          <w:rFonts w:ascii="Arial" w:hAnsi="Arial" w:cs="Arial"/>
          <w:sz w:val="16"/>
          <w:szCs w:val="16"/>
        </w:rPr>
        <w:t>o anualmente</w:t>
      </w:r>
      <w:proofErr w:type="gramEnd"/>
      <w:r>
        <w:rPr>
          <w:rFonts w:ascii="Arial" w:hAnsi="Arial" w:cs="Arial"/>
          <w:sz w:val="16"/>
          <w:szCs w:val="16"/>
        </w:rPr>
        <w:t xml:space="preserve">, debido </w:t>
      </w:r>
      <w:r w:rsidRPr="00A8427E">
        <w:rPr>
          <w:rFonts w:ascii="Arial" w:hAnsi="Arial" w:cs="Arial"/>
          <w:sz w:val="16"/>
          <w:szCs w:val="16"/>
        </w:rPr>
        <w:t>a los días perdidos por lesión qu</w:t>
      </w:r>
      <w:r>
        <w:rPr>
          <w:rFonts w:ascii="Arial" w:hAnsi="Arial" w:cs="Arial"/>
          <w:sz w:val="16"/>
          <w:szCs w:val="16"/>
        </w:rPr>
        <w:t>e se trasladan de un mes a otro.</w:t>
      </w:r>
    </w:p>
    <w:p w14:paraId="2C27F3B1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0C2613CE" w14:textId="77777777" w:rsidR="007035FE" w:rsidRPr="005E31C3" w:rsidRDefault="007035FE" w:rsidP="007035FE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Otros:</w:t>
      </w:r>
    </w:p>
    <w:p w14:paraId="2BD276B1" w14:textId="77777777" w:rsidR="007035FE" w:rsidRDefault="007035FE" w:rsidP="007035FE">
      <w:pPr>
        <w:ind w:left="284" w:hanging="284"/>
        <w:jc w:val="both"/>
        <w:rPr>
          <w:rFonts w:ascii="Arial" w:hAnsi="Arial" w:cs="Arial"/>
        </w:rPr>
      </w:pP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4975"/>
        <w:gridCol w:w="992"/>
        <w:gridCol w:w="992"/>
        <w:gridCol w:w="993"/>
        <w:gridCol w:w="992"/>
      </w:tblGrid>
      <w:tr w:rsidR="007035FE" w:rsidRPr="002F236C" w14:paraId="1A820C88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2843" w14:textId="77777777" w:rsidR="007035FE" w:rsidRPr="002F236C" w:rsidRDefault="007035FE" w:rsidP="00D22069">
            <w:pPr>
              <w:rPr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6284" w14:textId="77777777" w:rsidR="007035FE" w:rsidRPr="002F236C" w:rsidRDefault="007035FE" w:rsidP="00D22069">
            <w:pPr>
              <w:rPr>
                <w:sz w:val="16"/>
                <w:szCs w:val="16"/>
                <w:lang w:val="es-CL"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912310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Ene-Mar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FB1718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Abr-Jun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B1DE57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Jul-</w:t>
            </w:r>
            <w:proofErr w:type="spellStart"/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Sep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AB9BBA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Oct-Dic</w:t>
            </w:r>
          </w:p>
        </w:tc>
      </w:tr>
      <w:tr w:rsidR="007035FE" w:rsidRPr="002F236C" w14:paraId="655D7E7F" w14:textId="77777777" w:rsidTr="00D22069">
        <w:trPr>
          <w:trHeight w:val="227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278EB5" w14:textId="77777777" w:rsidR="007035FE" w:rsidRPr="002F236C" w:rsidRDefault="007035FE" w:rsidP="00D2206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 xml:space="preserve">1.- Percepción de los clientes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9A6C4E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39A8CF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0DB0B8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413A11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</w:tr>
      <w:tr w:rsidR="007035FE" w:rsidRPr="002F236C" w14:paraId="07E5CF82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A7E6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139F" w14:textId="77777777" w:rsidR="007035FE" w:rsidRPr="002F236C" w:rsidRDefault="007035FE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Satisfacción general de Clientes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9846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8347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306E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CC8A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</w:tr>
      <w:tr w:rsidR="007035FE" w:rsidRPr="002F236C" w14:paraId="1573EC28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6DFE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72DB" w14:textId="77777777" w:rsidR="007035FE" w:rsidRPr="002F236C" w:rsidRDefault="007035FE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Respuesta ante imprevistos y nuevos requerimientos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FD46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255E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Ok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772A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Ok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754C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Ok</w:t>
            </w:r>
          </w:p>
        </w:tc>
      </w:tr>
      <w:tr w:rsidR="007035FE" w:rsidRPr="002F236C" w14:paraId="74753299" w14:textId="77777777" w:rsidTr="00D22069">
        <w:trPr>
          <w:trHeight w:val="227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3784A3" w14:textId="77777777" w:rsidR="007035FE" w:rsidRPr="002F236C" w:rsidRDefault="007035FE" w:rsidP="00D2206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2.- Conformidad de los productos y servicios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E82D58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20516C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E08EE0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D5FDC4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</w:tr>
      <w:tr w:rsidR="007035FE" w:rsidRPr="002F236C" w14:paraId="6A7BE838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31516" w14:textId="77777777" w:rsidR="007035FE" w:rsidRPr="001924A8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D06D" w14:textId="1FDEC8E4" w:rsidR="007035FE" w:rsidRPr="001924A8" w:rsidRDefault="001924A8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1924A8">
              <w:rPr>
                <w:rFonts w:ascii="Calibri" w:hAnsi="Calibri" w:cs="Calibri"/>
                <w:sz w:val="16"/>
                <w:szCs w:val="16"/>
                <w:lang w:val="es-CL" w:eastAsia="es-MX"/>
              </w:rPr>
              <w:t>Producción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9A80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DD1E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9FB7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04D2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</w:tr>
      <w:tr w:rsidR="007035FE" w:rsidRPr="002F236C" w14:paraId="5E20FE6B" w14:textId="77777777" w:rsidTr="00D22069">
        <w:trPr>
          <w:trHeight w:val="227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C9FE59" w14:textId="58587C1B" w:rsidR="007035FE" w:rsidRPr="002F236C" w:rsidRDefault="007035FE" w:rsidP="00D2206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 xml:space="preserve">3.- Desempeño y la eficacia del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S</w:t>
            </w: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 xml:space="preserve">istema de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G</w:t>
            </w: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estión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2F9929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13AB6A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A3BC19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740CEE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</w:tr>
      <w:tr w:rsidR="007035FE" w:rsidRPr="002F236C" w14:paraId="699975BE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D47BB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AA40" w14:textId="77777777" w:rsidR="007035FE" w:rsidRPr="002F236C" w:rsidRDefault="007035FE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Funcionamiento del SGI (Auditorías Internas, No Conformidades, etc.)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2081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EB1B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1032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4082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</w:tr>
      <w:tr w:rsidR="007035FE" w:rsidRPr="002F236C" w14:paraId="1A714CF2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F4E8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3DED" w14:textId="2E67B011" w:rsidR="007035FE" w:rsidRPr="002F236C" w:rsidRDefault="007035FE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 xml:space="preserve">Toma de Conciencia en temas de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C</w:t>
            </w: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 xml:space="preserve">alidad,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A</w:t>
            </w: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mbiente y SST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782D" w14:textId="4A9059CD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3057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32DA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A658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</w:tr>
      <w:tr w:rsidR="007035FE" w:rsidRPr="002F236C" w14:paraId="09F4508A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1A4A1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5741" w14:textId="77777777" w:rsidR="007035FE" w:rsidRPr="002F236C" w:rsidRDefault="007035FE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Liderazgo de Jefes de Áreas con respecto al SGI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3D3F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4B30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5E35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F511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</w:tr>
      <w:tr w:rsidR="007035FE" w:rsidRPr="002F236C" w14:paraId="34737981" w14:textId="77777777" w:rsidTr="00D22069">
        <w:trPr>
          <w:trHeight w:val="227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C27CEB" w14:textId="77777777" w:rsidR="007035FE" w:rsidRPr="002F236C" w:rsidRDefault="007035FE" w:rsidP="00D2206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4.- Eficacia de las acciones tomadas para abordar los riesgos y oportunidades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3F4BD1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4C61ED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558223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6E45AB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</w:tr>
      <w:tr w:rsidR="007035FE" w:rsidRPr="002F236C" w14:paraId="62546AB4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0F2C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57F" w14:textId="77777777" w:rsidR="007035FE" w:rsidRPr="002F236C" w:rsidRDefault="007035FE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Monitoreo riesgos/oportunidades planilla "Contexto" (externo e interno)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2329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B6A2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3D6B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002C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</w:tr>
      <w:tr w:rsidR="007035FE" w:rsidRPr="002F236C" w14:paraId="3BC1BE5E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699C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66EF" w14:textId="77777777" w:rsidR="007035FE" w:rsidRPr="002F236C" w:rsidRDefault="007035FE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Monitoreo riesgos/oportunidades planilla "Partes Interesadas"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8976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34E8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80B1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1363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</w:tr>
      <w:tr w:rsidR="007035FE" w:rsidRPr="002F236C" w14:paraId="707AB6D2" w14:textId="77777777" w:rsidTr="00D22069">
        <w:trPr>
          <w:trHeight w:val="227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B0EA4D" w14:textId="77777777" w:rsidR="007035FE" w:rsidRPr="002F236C" w:rsidRDefault="007035FE" w:rsidP="00D2206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s-CL" w:eastAsia="es-MX"/>
              </w:rPr>
              <w:t>5.- Desempeño de los proveedores externos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1950C2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3BF293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D5D1EA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E2AFB0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 </w:t>
            </w:r>
          </w:p>
        </w:tc>
      </w:tr>
      <w:tr w:rsidR="007035FE" w:rsidRPr="002F236C" w14:paraId="2565B49D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85DC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2529" w14:textId="77777777" w:rsidR="007035FE" w:rsidRPr="002F236C" w:rsidRDefault="007035FE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 xml:space="preserve">Cumplimiento de plazos de </w:t>
            </w:r>
            <w:proofErr w:type="spellStart"/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extrega</w:t>
            </w:r>
            <w:proofErr w:type="spellEnd"/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, calidad de insumos, otros.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605F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0B7B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47E5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10B4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</w:tr>
      <w:tr w:rsidR="007035FE" w:rsidRPr="002F236C" w14:paraId="5A6F3C8F" w14:textId="77777777" w:rsidTr="00D22069">
        <w:trPr>
          <w:trHeight w:val="227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C22D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</w:p>
        </w:tc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1BB5" w14:textId="1BA6D830" w:rsidR="007035FE" w:rsidRPr="002F236C" w:rsidRDefault="007035FE" w:rsidP="00D22069">
            <w:pP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 xml:space="preserve">Cumplimiento temas </w:t>
            </w:r>
            <w:proofErr w:type="spellStart"/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legalles</w:t>
            </w:r>
            <w:proofErr w:type="spellEnd"/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 xml:space="preserve"> ambientales y SST de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p</w:t>
            </w: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roveed. externos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9CB0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CCAE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E04A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4FC0" w14:textId="77777777" w:rsidR="007035FE" w:rsidRPr="002F236C" w:rsidRDefault="007035FE" w:rsidP="00D2206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</w:pPr>
            <w:r w:rsidRPr="002F236C">
              <w:rPr>
                <w:rFonts w:ascii="Calibri" w:hAnsi="Calibri" w:cs="Calibri"/>
                <w:color w:val="000000"/>
                <w:sz w:val="16"/>
                <w:szCs w:val="16"/>
                <w:lang w:val="es-CL" w:eastAsia="es-MX"/>
              </w:rPr>
              <w:t>Ok </w:t>
            </w:r>
          </w:p>
        </w:tc>
      </w:tr>
    </w:tbl>
    <w:p w14:paraId="13BC8D4B" w14:textId="34EB49C9" w:rsidR="00DD3A30" w:rsidRDefault="00DD3A30" w:rsidP="00BA6973">
      <w:pPr>
        <w:jc w:val="both"/>
        <w:rPr>
          <w:rFonts w:ascii="Arial" w:hAnsi="Arial"/>
          <w:lang w:val="es-AR"/>
        </w:rPr>
      </w:pPr>
    </w:p>
    <w:p w14:paraId="417A7697" w14:textId="77777777" w:rsidR="007035FE" w:rsidRDefault="007035FE" w:rsidP="00BA6973">
      <w:pPr>
        <w:jc w:val="both"/>
        <w:rPr>
          <w:rFonts w:ascii="Arial" w:hAnsi="Arial"/>
          <w:lang w:val="es-AR"/>
        </w:rPr>
      </w:pPr>
    </w:p>
    <w:p w14:paraId="43852E5E" w14:textId="2435AAA8" w:rsidR="00BA6973" w:rsidRDefault="00BA6973" w:rsidP="00BA6973">
      <w:pPr>
        <w:jc w:val="both"/>
        <w:rPr>
          <w:rFonts w:ascii="Arial" w:hAnsi="Arial"/>
          <w:lang w:val="es-AR"/>
        </w:rPr>
      </w:pPr>
      <w:r w:rsidRPr="00DA63F5">
        <w:rPr>
          <w:rFonts w:ascii="Wingdings" w:hAnsi="Wingdings"/>
          <w:color w:val="0000FF"/>
          <w:sz w:val="28"/>
          <w:szCs w:val="28"/>
          <w:lang w:val="es-AR"/>
        </w:rPr>
        <w:t></w:t>
      </w:r>
      <w:r w:rsidR="00680594">
        <w:rPr>
          <w:rFonts w:ascii="Arial" w:hAnsi="Arial"/>
          <w:color w:val="FF0000"/>
          <w:lang w:val="es-AR"/>
        </w:rPr>
        <w:t xml:space="preserve"> </w:t>
      </w:r>
      <w:r w:rsidR="0094189B">
        <w:rPr>
          <w:rFonts w:ascii="Arial" w:hAnsi="Arial"/>
          <w:b/>
          <w:lang w:val="es-ES_tradnl" w:eastAsia="es-ES_tradnl"/>
        </w:rPr>
        <w:t>C.6</w:t>
      </w:r>
      <w:r w:rsidRPr="00310A11">
        <w:rPr>
          <w:rFonts w:ascii="Arial" w:hAnsi="Arial"/>
          <w:b/>
          <w:lang w:val="es-ES_tradnl" w:eastAsia="es-ES_tradnl"/>
        </w:rPr>
        <w:t>.</w:t>
      </w:r>
      <w:r>
        <w:rPr>
          <w:rFonts w:ascii="Arial" w:hAnsi="Arial"/>
          <w:b/>
          <w:lang w:val="es-ES_tradnl" w:eastAsia="es-ES_tradnl"/>
        </w:rPr>
        <w:tab/>
      </w:r>
      <w:r w:rsidRPr="003341FC">
        <w:rPr>
          <w:rFonts w:ascii="Arial" w:hAnsi="Arial"/>
          <w:b/>
          <w:lang w:val="es-ES_tradnl" w:eastAsia="es-ES_tradnl"/>
        </w:rPr>
        <w:t>RESULTADOS DE LAS AUDITORIAS</w:t>
      </w:r>
    </w:p>
    <w:p w14:paraId="6750A7DC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1C44895A" w14:textId="6D341E32" w:rsidR="00BA6973" w:rsidRDefault="00BA6973" w:rsidP="00BA69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ha cumplido un </w:t>
      </w:r>
      <w:r w:rsidRPr="00DD3A30">
        <w:rPr>
          <w:rFonts w:ascii="Arial" w:hAnsi="Arial" w:cs="Arial"/>
          <w:highlight w:val="yellow"/>
        </w:rPr>
        <w:t>80% (4 de 5</w:t>
      </w:r>
      <w:r>
        <w:rPr>
          <w:rFonts w:ascii="Arial" w:hAnsi="Arial" w:cs="Arial"/>
        </w:rPr>
        <w:t xml:space="preserve">) del “Programa de Auditorías Internas </w:t>
      </w:r>
      <w:r w:rsidRPr="00EF3921">
        <w:rPr>
          <w:rFonts w:ascii="Arial" w:hAnsi="Arial" w:cs="Arial"/>
        </w:rPr>
        <w:t>20</w:t>
      </w:r>
      <w:r w:rsidR="001924A8" w:rsidRPr="001924A8">
        <w:rPr>
          <w:rFonts w:ascii="Arial" w:hAnsi="Arial" w:cs="Arial"/>
          <w:highlight w:val="yellow"/>
        </w:rPr>
        <w:t>22</w:t>
      </w:r>
      <w:r>
        <w:rPr>
          <w:rFonts w:ascii="Arial" w:hAnsi="Arial" w:cs="Arial"/>
        </w:rPr>
        <w:t xml:space="preserve">” (ítems </w:t>
      </w:r>
      <w:r w:rsidRPr="00684DCD">
        <w:rPr>
          <w:rFonts w:ascii="Arial" w:hAnsi="Arial" w:cs="Arial"/>
          <w:highlight w:val="yellow"/>
        </w:rPr>
        <w:t>1, 2, 3 y 5</w:t>
      </w:r>
      <w:r>
        <w:rPr>
          <w:rFonts w:ascii="Arial" w:hAnsi="Arial" w:cs="Arial"/>
        </w:rPr>
        <w:t>), con los siguientes resultados:</w:t>
      </w:r>
    </w:p>
    <w:p w14:paraId="0C5600CA" w14:textId="77777777" w:rsidR="00BA6973" w:rsidRPr="008877E9" w:rsidRDefault="00BA6973" w:rsidP="00BA6973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92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"/>
        <w:gridCol w:w="1109"/>
        <w:gridCol w:w="3359"/>
        <w:gridCol w:w="1417"/>
        <w:gridCol w:w="879"/>
        <w:gridCol w:w="1020"/>
        <w:gridCol w:w="774"/>
      </w:tblGrid>
      <w:tr w:rsidR="00EF0FF6" w:rsidRPr="007C501D" w14:paraId="2CD8117C" w14:textId="77777777" w:rsidTr="006E4E23">
        <w:trPr>
          <w:trHeight w:val="270"/>
          <w:jc w:val="center"/>
        </w:trPr>
        <w:tc>
          <w:tcPr>
            <w:tcW w:w="7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A68F69C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C9A57A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9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5DDDF4E3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6" w:type="dxa"/>
            <w:gridSpan w:val="2"/>
            <w:shd w:val="clear" w:color="auto" w:fill="F2F2F2"/>
            <w:noWrap/>
            <w:vAlign w:val="bottom"/>
          </w:tcPr>
          <w:p w14:paraId="270891D1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7C501D">
              <w:rPr>
                <w:rFonts w:ascii="Arial" w:hAnsi="Arial" w:cs="Arial"/>
                <w:b/>
              </w:rPr>
              <w:t>Informes de Auditoría</w:t>
            </w:r>
          </w:p>
        </w:tc>
        <w:tc>
          <w:tcPr>
            <w:tcW w:w="1794" w:type="dxa"/>
            <w:gridSpan w:val="2"/>
            <w:shd w:val="clear" w:color="auto" w:fill="F2F2F2"/>
            <w:noWrap/>
            <w:vAlign w:val="center"/>
          </w:tcPr>
          <w:p w14:paraId="0ECEC13E" w14:textId="30729066" w:rsidR="00BA6973" w:rsidRPr="007C501D" w:rsidRDefault="00F46AF4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Hallazgos</w:t>
            </w:r>
          </w:p>
        </w:tc>
      </w:tr>
      <w:tr w:rsidR="00EF0FF6" w:rsidRPr="007C501D" w14:paraId="567244E9" w14:textId="77777777" w:rsidTr="006E4E23">
        <w:trPr>
          <w:trHeight w:val="780"/>
          <w:jc w:val="center"/>
        </w:trPr>
        <w:tc>
          <w:tcPr>
            <w:tcW w:w="729" w:type="dxa"/>
            <w:shd w:val="clear" w:color="auto" w:fill="F2F2F2"/>
            <w:vAlign w:val="center"/>
          </w:tcPr>
          <w:p w14:paraId="78239118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C501D">
              <w:rPr>
                <w:rFonts w:ascii="Arial" w:hAnsi="Arial" w:cs="Arial"/>
                <w:b/>
              </w:rPr>
              <w:t>Nº</w:t>
            </w:r>
            <w:proofErr w:type="spellEnd"/>
            <w:r w:rsidRPr="007C501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C501D">
              <w:rPr>
                <w:rFonts w:ascii="Arial" w:hAnsi="Arial" w:cs="Arial"/>
                <w:b/>
              </w:rPr>
              <w:t>Progr</w:t>
            </w:r>
            <w:proofErr w:type="spellEnd"/>
            <w:r w:rsidRPr="007C501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109" w:type="dxa"/>
            <w:shd w:val="clear" w:color="auto" w:fill="F2F2F2"/>
            <w:vAlign w:val="center"/>
          </w:tcPr>
          <w:p w14:paraId="078237C3" w14:textId="77777777" w:rsidR="00BA6973" w:rsidRPr="007C501D" w:rsidRDefault="00BA6973" w:rsidP="00A6467D">
            <w:pPr>
              <w:ind w:left="-70" w:right="-27"/>
              <w:jc w:val="center"/>
              <w:rPr>
                <w:rFonts w:ascii="Arial" w:hAnsi="Arial" w:cs="Arial"/>
                <w:b/>
              </w:rPr>
            </w:pPr>
            <w:r w:rsidRPr="007C501D">
              <w:rPr>
                <w:rFonts w:ascii="Arial" w:hAnsi="Arial" w:cs="Arial"/>
                <w:b/>
              </w:rPr>
              <w:t>Fecha Auditoría</w:t>
            </w:r>
          </w:p>
        </w:tc>
        <w:tc>
          <w:tcPr>
            <w:tcW w:w="3359" w:type="dxa"/>
            <w:shd w:val="clear" w:color="auto" w:fill="F2F2F2"/>
            <w:vAlign w:val="center"/>
          </w:tcPr>
          <w:p w14:paraId="29A1F900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7C501D">
              <w:rPr>
                <w:rFonts w:ascii="Arial" w:hAnsi="Arial" w:cs="Arial"/>
                <w:b/>
              </w:rPr>
              <w:t>Área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5DA4194" w14:textId="77777777" w:rsidR="00BA6973" w:rsidRPr="007C501D" w:rsidRDefault="00BA6973" w:rsidP="00A6467D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7C501D">
              <w:rPr>
                <w:rFonts w:ascii="Arial" w:hAnsi="Arial" w:cs="Arial"/>
                <w:b/>
              </w:rPr>
              <w:t>Fecha Informe Auditoría</w:t>
            </w:r>
          </w:p>
        </w:tc>
        <w:tc>
          <w:tcPr>
            <w:tcW w:w="879" w:type="dxa"/>
            <w:shd w:val="clear" w:color="auto" w:fill="F2F2F2"/>
            <w:vAlign w:val="center"/>
          </w:tcPr>
          <w:p w14:paraId="611296AB" w14:textId="77777777" w:rsidR="00BA6973" w:rsidRPr="007C501D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C501D">
              <w:rPr>
                <w:rFonts w:ascii="Arial" w:hAnsi="Arial" w:cs="Arial"/>
                <w:b/>
              </w:rPr>
              <w:t>Nº</w:t>
            </w:r>
            <w:proofErr w:type="spellEnd"/>
            <w:r w:rsidRPr="007C501D">
              <w:rPr>
                <w:rFonts w:ascii="Arial" w:hAnsi="Arial" w:cs="Arial"/>
                <w:b/>
              </w:rPr>
              <w:t xml:space="preserve"> Informe</w:t>
            </w:r>
          </w:p>
        </w:tc>
        <w:tc>
          <w:tcPr>
            <w:tcW w:w="1020" w:type="dxa"/>
            <w:shd w:val="clear" w:color="auto" w:fill="F2F2F2"/>
            <w:vAlign w:val="center"/>
          </w:tcPr>
          <w:p w14:paraId="15F8E3A5" w14:textId="77777777" w:rsidR="00C374A2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7C501D">
              <w:rPr>
                <w:rFonts w:ascii="Arial" w:hAnsi="Arial" w:cs="Arial"/>
                <w:b/>
              </w:rPr>
              <w:t>NC</w:t>
            </w:r>
          </w:p>
          <w:p w14:paraId="212AF80A" w14:textId="17DB6EF7" w:rsidR="00BA6973" w:rsidRPr="007C501D" w:rsidRDefault="00C374A2" w:rsidP="00C374A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 w:rsidR="00F46AF4">
              <w:rPr>
                <w:rFonts w:ascii="Arial" w:hAnsi="Arial" w:cs="Arial"/>
                <w:b/>
              </w:rPr>
              <w:t>Nº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74" w:type="dxa"/>
            <w:shd w:val="clear" w:color="auto" w:fill="F2F2F2"/>
            <w:vAlign w:val="center"/>
          </w:tcPr>
          <w:p w14:paraId="583CB6A5" w14:textId="77777777" w:rsidR="00BA6973" w:rsidRDefault="00F46AF4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OM</w:t>
            </w:r>
          </w:p>
          <w:p w14:paraId="087A49EA" w14:textId="2C37CBA2" w:rsidR="00C374A2" w:rsidRPr="007C501D" w:rsidRDefault="00C374A2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Cant</w:t>
            </w:r>
            <w:proofErr w:type="spellEnd"/>
            <w:r>
              <w:rPr>
                <w:rFonts w:ascii="Arial" w:hAnsi="Arial" w:cs="Arial"/>
                <w:b/>
              </w:rPr>
              <w:t>.)</w:t>
            </w:r>
          </w:p>
        </w:tc>
      </w:tr>
      <w:tr w:rsidR="00EF0FF6" w:rsidRPr="007C501D" w14:paraId="7BE4E53D" w14:textId="77777777" w:rsidTr="006E4E23">
        <w:trPr>
          <w:trHeight w:val="284"/>
          <w:jc w:val="center"/>
        </w:trPr>
        <w:tc>
          <w:tcPr>
            <w:tcW w:w="729" w:type="dxa"/>
            <w:shd w:val="clear" w:color="auto" w:fill="auto"/>
            <w:noWrap/>
            <w:vAlign w:val="center"/>
          </w:tcPr>
          <w:p w14:paraId="78CA939B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center"/>
          </w:tcPr>
          <w:p w14:paraId="0E8D8FE8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9" w:type="dxa"/>
            <w:shd w:val="clear" w:color="auto" w:fill="auto"/>
            <w:noWrap/>
            <w:vAlign w:val="center"/>
          </w:tcPr>
          <w:p w14:paraId="67D66EA7" w14:textId="77777777" w:rsidR="00BA6973" w:rsidRPr="000A343B" w:rsidRDefault="00BA6973" w:rsidP="000158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14:paraId="285FDF6D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</w:tcPr>
          <w:p w14:paraId="010B1B83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 w:val="restart"/>
            <w:shd w:val="clear" w:color="auto" w:fill="auto"/>
            <w:noWrap/>
            <w:vAlign w:val="center"/>
          </w:tcPr>
          <w:p w14:paraId="222B2BEF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dxa"/>
            <w:vMerge w:val="restart"/>
            <w:shd w:val="clear" w:color="auto" w:fill="auto"/>
            <w:noWrap/>
            <w:vAlign w:val="center"/>
          </w:tcPr>
          <w:p w14:paraId="6D414444" w14:textId="77777777" w:rsidR="00BA6973" w:rsidRPr="007C501D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</w:tr>
      <w:tr w:rsidR="00EF0FF6" w:rsidRPr="007C501D" w14:paraId="5198CEB0" w14:textId="77777777" w:rsidTr="006E4E23">
        <w:trPr>
          <w:trHeight w:val="284"/>
          <w:jc w:val="center"/>
        </w:trPr>
        <w:tc>
          <w:tcPr>
            <w:tcW w:w="729" w:type="dxa"/>
            <w:shd w:val="clear" w:color="auto" w:fill="auto"/>
            <w:noWrap/>
            <w:vAlign w:val="center"/>
          </w:tcPr>
          <w:p w14:paraId="173B5969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center"/>
          </w:tcPr>
          <w:p w14:paraId="5AE1DB8C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9" w:type="dxa"/>
            <w:shd w:val="clear" w:color="auto" w:fill="auto"/>
            <w:noWrap/>
            <w:vAlign w:val="center"/>
          </w:tcPr>
          <w:p w14:paraId="25B071DD" w14:textId="77777777" w:rsidR="00BA6973" w:rsidRPr="000A343B" w:rsidRDefault="00BA6973" w:rsidP="000158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7D0CE341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  <w:vMerge/>
            <w:shd w:val="clear" w:color="auto" w:fill="auto"/>
            <w:noWrap/>
            <w:vAlign w:val="center"/>
          </w:tcPr>
          <w:p w14:paraId="727728C0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shd w:val="clear" w:color="auto" w:fill="auto"/>
            <w:noWrap/>
            <w:vAlign w:val="center"/>
          </w:tcPr>
          <w:p w14:paraId="60633C91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dxa"/>
            <w:vMerge/>
            <w:shd w:val="clear" w:color="auto" w:fill="auto"/>
            <w:noWrap/>
            <w:vAlign w:val="center"/>
          </w:tcPr>
          <w:p w14:paraId="5A177964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</w:tr>
      <w:tr w:rsidR="00EF0FF6" w:rsidRPr="007C501D" w14:paraId="68D66CDB" w14:textId="77777777" w:rsidTr="006E4E23">
        <w:trPr>
          <w:trHeight w:val="284"/>
          <w:jc w:val="center"/>
        </w:trPr>
        <w:tc>
          <w:tcPr>
            <w:tcW w:w="729" w:type="dxa"/>
            <w:shd w:val="clear" w:color="auto" w:fill="auto"/>
            <w:noWrap/>
            <w:vAlign w:val="center"/>
          </w:tcPr>
          <w:p w14:paraId="6E3E1C36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center"/>
          </w:tcPr>
          <w:p w14:paraId="5FCD417F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9" w:type="dxa"/>
            <w:shd w:val="clear" w:color="auto" w:fill="auto"/>
            <w:noWrap/>
            <w:vAlign w:val="center"/>
          </w:tcPr>
          <w:p w14:paraId="605684F8" w14:textId="77777777" w:rsidR="00BA6973" w:rsidRPr="000A343B" w:rsidRDefault="00BA6973" w:rsidP="000158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72380425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  <w:vMerge/>
            <w:shd w:val="clear" w:color="auto" w:fill="auto"/>
            <w:noWrap/>
            <w:vAlign w:val="center"/>
          </w:tcPr>
          <w:p w14:paraId="6A03E86A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shd w:val="clear" w:color="auto" w:fill="auto"/>
            <w:noWrap/>
            <w:vAlign w:val="center"/>
          </w:tcPr>
          <w:p w14:paraId="32F816C8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dxa"/>
            <w:vMerge/>
            <w:shd w:val="clear" w:color="auto" w:fill="auto"/>
            <w:noWrap/>
            <w:vAlign w:val="center"/>
          </w:tcPr>
          <w:p w14:paraId="728EBC30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</w:tr>
      <w:tr w:rsidR="00EF0FF6" w:rsidRPr="007C501D" w14:paraId="615D9A24" w14:textId="77777777" w:rsidTr="006E4E23">
        <w:trPr>
          <w:trHeight w:val="284"/>
          <w:jc w:val="center"/>
        </w:trPr>
        <w:tc>
          <w:tcPr>
            <w:tcW w:w="729" w:type="dxa"/>
            <w:vMerge w:val="restart"/>
            <w:shd w:val="clear" w:color="auto" w:fill="auto"/>
            <w:noWrap/>
            <w:vAlign w:val="center"/>
          </w:tcPr>
          <w:p w14:paraId="051AEB4C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vMerge w:val="restart"/>
            <w:shd w:val="clear" w:color="auto" w:fill="auto"/>
            <w:noWrap/>
            <w:vAlign w:val="center"/>
          </w:tcPr>
          <w:p w14:paraId="74C17F00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9" w:type="dxa"/>
            <w:shd w:val="clear" w:color="auto" w:fill="auto"/>
            <w:noWrap/>
            <w:vAlign w:val="center"/>
          </w:tcPr>
          <w:p w14:paraId="3E320C46" w14:textId="77777777" w:rsidR="00BA6973" w:rsidRPr="000A343B" w:rsidRDefault="00BA6973" w:rsidP="000158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14:paraId="210DBB37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</w:tcPr>
          <w:p w14:paraId="26D3E208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 w:val="restart"/>
            <w:shd w:val="clear" w:color="auto" w:fill="auto"/>
            <w:noWrap/>
            <w:vAlign w:val="center"/>
          </w:tcPr>
          <w:p w14:paraId="29931776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dxa"/>
            <w:vMerge w:val="restart"/>
            <w:shd w:val="clear" w:color="auto" w:fill="auto"/>
            <w:noWrap/>
            <w:vAlign w:val="center"/>
          </w:tcPr>
          <w:p w14:paraId="0AF7D972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</w:tr>
      <w:tr w:rsidR="00EF0FF6" w:rsidRPr="007C501D" w14:paraId="65428F12" w14:textId="77777777" w:rsidTr="006E4E23">
        <w:trPr>
          <w:trHeight w:val="284"/>
          <w:jc w:val="center"/>
        </w:trPr>
        <w:tc>
          <w:tcPr>
            <w:tcW w:w="729" w:type="dxa"/>
            <w:vMerge/>
            <w:shd w:val="clear" w:color="auto" w:fill="auto"/>
            <w:noWrap/>
            <w:vAlign w:val="center"/>
          </w:tcPr>
          <w:p w14:paraId="5EEF4BF7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vMerge/>
            <w:shd w:val="clear" w:color="auto" w:fill="auto"/>
            <w:noWrap/>
            <w:vAlign w:val="center"/>
          </w:tcPr>
          <w:p w14:paraId="1D422A5C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9" w:type="dxa"/>
            <w:shd w:val="clear" w:color="auto" w:fill="auto"/>
            <w:noWrap/>
            <w:vAlign w:val="center"/>
          </w:tcPr>
          <w:p w14:paraId="0E5FC6EB" w14:textId="77777777" w:rsidR="00BA6973" w:rsidRDefault="00BA6973" w:rsidP="000158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0B5EE164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  <w:vMerge/>
            <w:shd w:val="clear" w:color="auto" w:fill="auto"/>
            <w:noWrap/>
            <w:vAlign w:val="center"/>
          </w:tcPr>
          <w:p w14:paraId="51F97FC3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vMerge/>
            <w:shd w:val="clear" w:color="auto" w:fill="auto"/>
            <w:noWrap/>
            <w:vAlign w:val="center"/>
          </w:tcPr>
          <w:p w14:paraId="6BA72BC9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dxa"/>
            <w:vMerge/>
            <w:shd w:val="clear" w:color="auto" w:fill="auto"/>
            <w:noWrap/>
            <w:vAlign w:val="center"/>
          </w:tcPr>
          <w:p w14:paraId="0747B6F5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</w:tr>
      <w:tr w:rsidR="00EF0FF6" w:rsidRPr="007C501D" w14:paraId="77BC5FFC" w14:textId="77777777" w:rsidTr="006E4E23">
        <w:trPr>
          <w:trHeight w:val="284"/>
          <w:jc w:val="center"/>
        </w:trPr>
        <w:tc>
          <w:tcPr>
            <w:tcW w:w="729" w:type="dxa"/>
            <w:shd w:val="clear" w:color="auto" w:fill="auto"/>
            <w:noWrap/>
            <w:vAlign w:val="center"/>
          </w:tcPr>
          <w:p w14:paraId="45779CFA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center"/>
          </w:tcPr>
          <w:p w14:paraId="18CDEAD4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9" w:type="dxa"/>
            <w:shd w:val="clear" w:color="auto" w:fill="auto"/>
            <w:noWrap/>
            <w:vAlign w:val="center"/>
          </w:tcPr>
          <w:p w14:paraId="2EB68FD9" w14:textId="77777777" w:rsidR="00BA6973" w:rsidRDefault="00BA6973" w:rsidP="000158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CB94097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59EFA2A4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</w:tcPr>
          <w:p w14:paraId="593F59D9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dxa"/>
            <w:shd w:val="clear" w:color="auto" w:fill="auto"/>
            <w:noWrap/>
            <w:vAlign w:val="center"/>
          </w:tcPr>
          <w:p w14:paraId="6E66C5BA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FF2366" w14:textId="77777777" w:rsidR="00BA6973" w:rsidRPr="002E51D8" w:rsidRDefault="00BA6973" w:rsidP="00BA6973">
      <w:pPr>
        <w:jc w:val="both"/>
        <w:rPr>
          <w:rFonts w:ascii="Arial" w:hAnsi="Arial" w:cs="Arial"/>
          <w:sz w:val="16"/>
          <w:szCs w:val="16"/>
        </w:rPr>
      </w:pPr>
      <w:r w:rsidRPr="002E51D8">
        <w:rPr>
          <w:rFonts w:ascii="Arial" w:hAnsi="Arial" w:cs="Arial"/>
          <w:sz w:val="16"/>
          <w:szCs w:val="16"/>
        </w:rPr>
        <w:t>RNC = Reporte de No Conformidad.</w:t>
      </w:r>
    </w:p>
    <w:p w14:paraId="3CFDCF67" w14:textId="77777777" w:rsidR="00BA6973" w:rsidRDefault="00BA6973" w:rsidP="00BA6973">
      <w:pPr>
        <w:jc w:val="both"/>
        <w:rPr>
          <w:rFonts w:ascii="Arial" w:hAnsi="Arial" w:cs="Arial"/>
        </w:rPr>
      </w:pPr>
    </w:p>
    <w:p w14:paraId="700A89F7" w14:textId="0E91DD22" w:rsidR="00BA6973" w:rsidRDefault="001924A8" w:rsidP="001924A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(Foto de ejecución </w:t>
      </w:r>
      <w:proofErr w:type="gramStart"/>
      <w:r>
        <w:rPr>
          <w:rFonts w:ascii="Arial" w:hAnsi="Arial" w:cs="Arial"/>
        </w:rPr>
        <w:t>de  Auditoría</w:t>
      </w:r>
      <w:proofErr w:type="gramEnd"/>
      <w:r>
        <w:rPr>
          <w:rFonts w:ascii="Arial" w:hAnsi="Arial" w:cs="Arial"/>
        </w:rPr>
        <w:t xml:space="preserve"> Interna o de curso de Auditor Interno realizado)</w:t>
      </w:r>
    </w:p>
    <w:p w14:paraId="5F5BC9FB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5F6088C2" w14:textId="2D81E9BA" w:rsidR="00BA6973" w:rsidRPr="00C02FF6" w:rsidRDefault="00BA6973" w:rsidP="00BA6973">
      <w:pPr>
        <w:jc w:val="both"/>
        <w:rPr>
          <w:rFonts w:ascii="Arial" w:hAnsi="Arial"/>
          <w:b/>
          <w:lang w:val="es-AR"/>
        </w:rPr>
      </w:pPr>
      <w:r w:rsidRPr="00DA63F5">
        <w:rPr>
          <w:rFonts w:ascii="Wingdings" w:hAnsi="Wingdings"/>
          <w:color w:val="0000FF"/>
          <w:sz w:val="28"/>
          <w:szCs w:val="28"/>
          <w:lang w:val="es-AR"/>
        </w:rPr>
        <w:t></w:t>
      </w:r>
      <w:r w:rsidR="00680594">
        <w:rPr>
          <w:rFonts w:ascii="Arial" w:hAnsi="Arial"/>
          <w:color w:val="FF0000"/>
          <w:lang w:val="es-AR"/>
        </w:rPr>
        <w:t xml:space="preserve"> </w:t>
      </w:r>
      <w:r w:rsidR="0094189B">
        <w:rPr>
          <w:rFonts w:ascii="Arial" w:hAnsi="Arial"/>
          <w:b/>
          <w:lang w:val="es-ES_tradnl" w:eastAsia="es-ES_tradnl"/>
        </w:rPr>
        <w:t>C.7</w:t>
      </w:r>
      <w:r w:rsidRPr="00310A11">
        <w:rPr>
          <w:rFonts w:ascii="Arial" w:hAnsi="Arial"/>
          <w:b/>
          <w:lang w:val="es-ES_tradnl" w:eastAsia="es-ES_tradnl"/>
        </w:rPr>
        <w:t>.</w:t>
      </w:r>
      <w:r>
        <w:rPr>
          <w:rFonts w:ascii="Arial" w:hAnsi="Arial"/>
          <w:b/>
          <w:lang w:val="es-ES_tradnl" w:eastAsia="es-ES_tradnl"/>
        </w:rPr>
        <w:tab/>
      </w:r>
      <w:r w:rsidRPr="00C02FF6">
        <w:rPr>
          <w:rFonts w:ascii="Arial" w:hAnsi="Arial"/>
          <w:b/>
          <w:lang w:val="es-ES_tradnl" w:eastAsia="es-ES_tradnl"/>
        </w:rPr>
        <w:t>DESEMPEÑO DE LOS PROVEEDORES EXTERNOS</w:t>
      </w:r>
    </w:p>
    <w:p w14:paraId="156B6DDE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5562ACFF" w14:textId="77777777" w:rsidR="00BA6973" w:rsidRDefault="00BA6973" w:rsidP="00BA6973">
      <w:pPr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</w:t>
      </w:r>
      <w:r w:rsidRPr="001B297E">
        <w:rPr>
          <w:rFonts w:ascii="Arial" w:hAnsi="Arial"/>
          <w:color w:val="000000"/>
        </w:rPr>
        <w:t xml:space="preserve">e </w:t>
      </w:r>
      <w:r>
        <w:rPr>
          <w:rFonts w:ascii="Arial" w:hAnsi="Arial"/>
          <w:color w:val="000000"/>
        </w:rPr>
        <w:t xml:space="preserve">ha </w:t>
      </w:r>
      <w:r w:rsidRPr="001B297E">
        <w:rPr>
          <w:rFonts w:ascii="Arial" w:hAnsi="Arial"/>
          <w:color w:val="000000"/>
        </w:rPr>
        <w:t>reali</w:t>
      </w:r>
      <w:r w:rsidRPr="00F50182">
        <w:rPr>
          <w:rFonts w:ascii="Arial" w:hAnsi="Arial"/>
          <w:color w:val="000000"/>
        </w:rPr>
        <w:t xml:space="preserve">zado </w:t>
      </w:r>
      <w:r>
        <w:rPr>
          <w:rFonts w:ascii="Arial" w:hAnsi="Arial"/>
          <w:color w:val="000000"/>
        </w:rPr>
        <w:t>el</w:t>
      </w:r>
      <w:r w:rsidRPr="00F50182">
        <w:rPr>
          <w:rFonts w:ascii="Arial" w:hAnsi="Arial"/>
          <w:color w:val="000000"/>
        </w:rPr>
        <w:t xml:space="preserve"> proceso de Evaluación de Proveedores</w:t>
      </w:r>
      <w:r>
        <w:rPr>
          <w:rFonts w:ascii="Arial" w:hAnsi="Arial"/>
          <w:color w:val="000000"/>
        </w:rPr>
        <w:t xml:space="preserve"> críticos:</w:t>
      </w:r>
      <w:r w:rsidRPr="00F50182">
        <w:rPr>
          <w:rFonts w:ascii="Arial" w:hAnsi="Arial"/>
          <w:color w:val="000000"/>
        </w:rPr>
        <w:t xml:space="preserve"> </w:t>
      </w:r>
    </w:p>
    <w:p w14:paraId="45939A30" w14:textId="77777777" w:rsidR="00BA6973" w:rsidRDefault="00BA6973" w:rsidP="00BA6973">
      <w:pPr>
        <w:jc w:val="both"/>
        <w:rPr>
          <w:rFonts w:ascii="Arial" w:hAnsi="Arial"/>
          <w:color w:val="000000"/>
        </w:rPr>
      </w:pPr>
    </w:p>
    <w:p w14:paraId="4A8EFE53" w14:textId="77777777" w:rsidR="00BA6973" w:rsidRDefault="0078347E" w:rsidP="003C2738">
      <w:pPr>
        <w:jc w:val="center"/>
        <w:rPr>
          <w:rFonts w:ascii="Arial" w:hAnsi="Arial"/>
          <w:color w:val="000000"/>
        </w:rPr>
      </w:pPr>
      <w:r w:rsidRPr="00873194">
        <w:rPr>
          <w:rFonts w:ascii="Arial" w:hAnsi="Arial"/>
          <w:color w:val="000000"/>
          <w:highlight w:val="yellow"/>
        </w:rPr>
        <w:t>(agregar gráfico)</w:t>
      </w:r>
    </w:p>
    <w:p w14:paraId="6ABF9CA7" w14:textId="77777777" w:rsidR="00BA6973" w:rsidRPr="003C2738" w:rsidRDefault="00BA6973" w:rsidP="00BA6973">
      <w:pPr>
        <w:jc w:val="both"/>
        <w:rPr>
          <w:rFonts w:ascii="Arial" w:hAnsi="Arial"/>
          <w:color w:val="000000"/>
        </w:rPr>
      </w:pPr>
    </w:p>
    <w:p w14:paraId="53E99F17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448908D3" w14:textId="63C4E278" w:rsidR="00BA6973" w:rsidRPr="00C02FF6" w:rsidRDefault="00BA6973" w:rsidP="00BA6973">
      <w:pPr>
        <w:jc w:val="both"/>
        <w:rPr>
          <w:rFonts w:ascii="Arial" w:hAnsi="Arial"/>
          <w:b/>
          <w:lang w:val="es-ES_tradnl" w:eastAsia="es-ES_tradnl"/>
        </w:rPr>
      </w:pPr>
      <w:r w:rsidRPr="00DA63F5">
        <w:rPr>
          <w:rFonts w:ascii="Wingdings" w:hAnsi="Wingdings"/>
          <w:color w:val="0000FF"/>
          <w:sz w:val="28"/>
          <w:szCs w:val="28"/>
          <w:lang w:val="es-AR"/>
        </w:rPr>
        <w:t></w:t>
      </w:r>
      <w:r w:rsidR="00680594">
        <w:rPr>
          <w:rFonts w:ascii="Arial" w:hAnsi="Arial"/>
          <w:color w:val="FF0000"/>
          <w:lang w:val="es-AR"/>
        </w:rPr>
        <w:t xml:space="preserve"> </w:t>
      </w:r>
      <w:r w:rsidR="0094189B">
        <w:rPr>
          <w:rFonts w:ascii="Arial" w:hAnsi="Arial"/>
          <w:b/>
          <w:lang w:val="es-ES_tradnl" w:eastAsia="es-ES_tradnl"/>
        </w:rPr>
        <w:t>C.8</w:t>
      </w:r>
      <w:r w:rsidRPr="00310A11">
        <w:rPr>
          <w:rFonts w:ascii="Arial" w:hAnsi="Arial"/>
          <w:b/>
          <w:lang w:val="es-ES_tradnl" w:eastAsia="es-ES_tradnl"/>
        </w:rPr>
        <w:t>.</w:t>
      </w:r>
      <w:r>
        <w:rPr>
          <w:rFonts w:ascii="Arial" w:hAnsi="Arial"/>
          <w:b/>
          <w:lang w:val="es-ES_tradnl" w:eastAsia="es-ES_tradnl"/>
        </w:rPr>
        <w:tab/>
      </w:r>
      <w:r w:rsidRPr="00C02FF6">
        <w:rPr>
          <w:rFonts w:ascii="Arial" w:hAnsi="Arial"/>
          <w:b/>
          <w:lang w:val="es-ES_tradnl" w:eastAsia="es-ES_tradnl"/>
        </w:rPr>
        <w:t>RESULTADOS DE LA PARTICIPACIÓN Y CONSULTA</w:t>
      </w:r>
    </w:p>
    <w:p w14:paraId="58246DD4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08963C6E" w14:textId="77777777" w:rsidR="00BA6973" w:rsidRDefault="00BA6973" w:rsidP="00BA69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empresa cuenta con un Comité Paritario constituido (</w:t>
      </w:r>
      <w:r w:rsidRPr="004815AA">
        <w:rPr>
          <w:rFonts w:ascii="Arial" w:hAnsi="Arial" w:cs="Arial"/>
        </w:rPr>
        <w:t xml:space="preserve">Acta </w:t>
      </w:r>
      <w:r>
        <w:rPr>
          <w:rFonts w:ascii="Arial" w:hAnsi="Arial" w:cs="Arial"/>
        </w:rPr>
        <w:t xml:space="preserve">Constitución </w:t>
      </w:r>
      <w:proofErr w:type="spellStart"/>
      <w:r>
        <w:rPr>
          <w:rFonts w:ascii="Arial" w:hAnsi="Arial" w:cs="Arial"/>
        </w:rPr>
        <w:t>recepcionada</w:t>
      </w:r>
      <w:proofErr w:type="spellEnd"/>
      <w:r>
        <w:rPr>
          <w:rFonts w:ascii="Arial" w:hAnsi="Arial" w:cs="Arial"/>
        </w:rPr>
        <w:t xml:space="preserve"> con timbre</w:t>
      </w:r>
      <w:r w:rsidRPr="004815AA">
        <w:rPr>
          <w:rFonts w:ascii="Arial" w:hAnsi="Arial" w:cs="Arial"/>
        </w:rPr>
        <w:t xml:space="preserve"> por Inspección del Trabajo</w:t>
      </w:r>
      <w:r>
        <w:rPr>
          <w:rFonts w:ascii="Arial" w:hAnsi="Arial" w:cs="Arial"/>
        </w:rPr>
        <w:t xml:space="preserve">), el cual </w:t>
      </w:r>
      <w:r w:rsidR="00873194" w:rsidRPr="00873194">
        <w:rPr>
          <w:rFonts w:ascii="Arial" w:hAnsi="Arial" w:cs="Arial"/>
          <w:highlight w:val="yellow"/>
        </w:rPr>
        <w:t>ha…</w:t>
      </w:r>
    </w:p>
    <w:p w14:paraId="0698F658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352F5228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736F873E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92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8391"/>
      </w:tblGrid>
      <w:tr w:rsidR="00BA6973" w:rsidRPr="00B813C1" w14:paraId="6C99360D" w14:textId="77777777" w:rsidTr="00015800">
        <w:trPr>
          <w:trHeight w:val="687"/>
          <w:jc w:val="center"/>
        </w:trPr>
        <w:tc>
          <w:tcPr>
            <w:tcW w:w="874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18A45701" w14:textId="77777777" w:rsidR="00BA6973" w:rsidRPr="00496749" w:rsidRDefault="00BA6973" w:rsidP="00015800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D</w:t>
            </w:r>
          </w:p>
        </w:tc>
        <w:tc>
          <w:tcPr>
            <w:tcW w:w="839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73AA700A" w14:textId="77777777" w:rsidR="00BA6973" w:rsidRPr="00BB09B8" w:rsidRDefault="00BA6973" w:rsidP="00015800">
            <w:pPr>
              <w:jc w:val="center"/>
              <w:rPr>
                <w:rFonts w:ascii="Arial" w:hAnsi="Arial"/>
                <w:b/>
                <w:lang w:val="es-ES_tradnl" w:eastAsia="es-ES_tradnl"/>
              </w:rPr>
            </w:pPr>
            <w:r w:rsidRPr="00BB09B8">
              <w:rPr>
                <w:rFonts w:ascii="Arial" w:hAnsi="Arial"/>
                <w:b/>
                <w:lang w:val="es-ES_tradnl" w:eastAsia="es-ES_tradnl"/>
              </w:rPr>
              <w:t>ADECUACIÓN DE LOS RECURSOS</w:t>
            </w:r>
          </w:p>
        </w:tc>
      </w:tr>
    </w:tbl>
    <w:p w14:paraId="7C685454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74C8756D" w14:textId="77777777" w:rsidR="005C28E5" w:rsidRPr="005C28E5" w:rsidRDefault="005C28E5" w:rsidP="005C28E5">
      <w:pPr>
        <w:pStyle w:val="Prrafodelista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highlight w:val="yellow"/>
        </w:rPr>
      </w:pPr>
      <w:r w:rsidRPr="005C28E5">
        <w:rPr>
          <w:rFonts w:ascii="Arial" w:hAnsi="Arial" w:cs="Arial"/>
          <w:color w:val="000000"/>
          <w:u w:val="single"/>
        </w:rPr>
        <w:t>Desde lo “financiero”:</w:t>
      </w:r>
      <w:r>
        <w:rPr>
          <w:rFonts w:ascii="Arial" w:hAnsi="Arial" w:cs="Arial"/>
          <w:color w:val="000000"/>
        </w:rPr>
        <w:t xml:space="preserve"> s</w:t>
      </w:r>
      <w:r w:rsidRPr="0070443B">
        <w:rPr>
          <w:rFonts w:ascii="Arial" w:hAnsi="Arial" w:cs="Arial"/>
          <w:color w:val="000000"/>
        </w:rPr>
        <w:t xml:space="preserve">in inconvenientes, los </w:t>
      </w:r>
      <w:r w:rsidRPr="005C28E5">
        <w:rPr>
          <w:rFonts w:ascii="Arial" w:hAnsi="Arial" w:cs="Arial"/>
          <w:color w:val="000000"/>
          <w:highlight w:val="yellow"/>
        </w:rPr>
        <w:t>recursos han sido correctamente asignados.</w:t>
      </w:r>
    </w:p>
    <w:p w14:paraId="494DD78D" w14:textId="69398E2D" w:rsidR="005C28E5" w:rsidRDefault="005C28E5" w:rsidP="005C28E5">
      <w:pPr>
        <w:pStyle w:val="Prrafodelista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highlight w:val="yellow"/>
        </w:rPr>
      </w:pPr>
      <w:r w:rsidRPr="005C28E5">
        <w:rPr>
          <w:rFonts w:ascii="Arial" w:hAnsi="Arial" w:cs="Arial"/>
          <w:color w:val="000000"/>
          <w:u w:val="single"/>
        </w:rPr>
        <w:t>Desde lo “horas hombre”:</w:t>
      </w:r>
      <w:r>
        <w:rPr>
          <w:rFonts w:ascii="Arial" w:hAnsi="Arial" w:cs="Arial"/>
          <w:color w:val="000000"/>
        </w:rPr>
        <w:t xml:space="preserve"> los </w:t>
      </w:r>
      <w:r w:rsidRPr="005C28E5">
        <w:rPr>
          <w:rFonts w:ascii="Arial" w:hAnsi="Arial" w:cs="Arial"/>
          <w:color w:val="000000"/>
          <w:highlight w:val="yellow"/>
        </w:rPr>
        <w:t xml:space="preserve">planes </w:t>
      </w:r>
      <w:r w:rsidR="001924A8">
        <w:rPr>
          <w:rFonts w:ascii="Arial" w:hAnsi="Arial" w:cs="Arial"/>
          <w:color w:val="000000"/>
          <w:highlight w:val="yellow"/>
        </w:rPr>
        <w:t>..</w:t>
      </w:r>
      <w:r w:rsidRPr="005C28E5">
        <w:rPr>
          <w:rFonts w:ascii="Arial" w:hAnsi="Arial" w:cs="Arial"/>
          <w:color w:val="000000"/>
          <w:highlight w:val="yellow"/>
        </w:rPr>
        <w:t>.</w:t>
      </w:r>
    </w:p>
    <w:p w14:paraId="6E3D8F9B" w14:textId="274EF25F" w:rsidR="005C28E5" w:rsidRPr="005C28E5" w:rsidRDefault="005C28E5" w:rsidP="005C28E5">
      <w:pPr>
        <w:pStyle w:val="Prrafodelista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highlight w:val="yellow"/>
        </w:rPr>
      </w:pPr>
      <w:r w:rsidRPr="005C28E5">
        <w:rPr>
          <w:rFonts w:ascii="Arial" w:hAnsi="Arial" w:cs="Arial"/>
          <w:color w:val="000000"/>
          <w:highlight w:val="yellow"/>
          <w:u w:val="single"/>
        </w:rPr>
        <w:t>Desde lo “operacional”:</w:t>
      </w:r>
      <w:r>
        <w:rPr>
          <w:rFonts w:ascii="Arial" w:hAnsi="Arial" w:cs="Arial"/>
          <w:color w:val="000000"/>
          <w:highlight w:val="yellow"/>
        </w:rPr>
        <w:t xml:space="preserve">  </w:t>
      </w:r>
      <w:proofErr w:type="spellStart"/>
      <w:r>
        <w:rPr>
          <w:rFonts w:ascii="Arial" w:hAnsi="Arial" w:cs="Arial"/>
          <w:color w:val="000000"/>
          <w:highlight w:val="yellow"/>
        </w:rPr>
        <w:t>xx</w:t>
      </w:r>
      <w:proofErr w:type="spellEnd"/>
    </w:p>
    <w:p w14:paraId="1EFC3E26" w14:textId="77777777" w:rsidR="00BA6973" w:rsidRPr="005C28E5" w:rsidRDefault="00BA6973" w:rsidP="00BA6973">
      <w:pPr>
        <w:jc w:val="both"/>
        <w:rPr>
          <w:rFonts w:ascii="Arial" w:hAnsi="Arial"/>
        </w:rPr>
      </w:pPr>
    </w:p>
    <w:p w14:paraId="4DE8F7CB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7D77053A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92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8391"/>
      </w:tblGrid>
      <w:tr w:rsidR="00BA6973" w:rsidRPr="00B813C1" w14:paraId="1212DB1B" w14:textId="77777777" w:rsidTr="00015800">
        <w:trPr>
          <w:trHeight w:val="687"/>
          <w:jc w:val="center"/>
        </w:trPr>
        <w:tc>
          <w:tcPr>
            <w:tcW w:w="874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5A108425" w14:textId="77777777" w:rsidR="00BA6973" w:rsidRPr="00496749" w:rsidRDefault="00BA6973" w:rsidP="00015800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E</w:t>
            </w:r>
          </w:p>
        </w:tc>
        <w:tc>
          <w:tcPr>
            <w:tcW w:w="839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46AA65DE" w14:textId="77777777" w:rsidR="00BA6973" w:rsidRPr="008D3776" w:rsidRDefault="00BA6973" w:rsidP="00015800">
            <w:pPr>
              <w:jc w:val="center"/>
              <w:rPr>
                <w:rFonts w:ascii="Arial" w:hAnsi="Arial"/>
                <w:b/>
                <w:lang w:val="es-ES_tradnl" w:eastAsia="es-ES_tradnl"/>
              </w:rPr>
            </w:pPr>
            <w:r w:rsidRPr="008D3776">
              <w:rPr>
                <w:rFonts w:ascii="Arial" w:hAnsi="Arial"/>
                <w:b/>
                <w:lang w:val="es-ES_tradnl" w:eastAsia="es-ES_tradnl"/>
              </w:rPr>
              <w:t>EFICACIA DE LAS ACCIONES TOMADAS PARA ABORDAR LOS RIESGOS Y LAS OPORTUNIDADES</w:t>
            </w:r>
          </w:p>
        </w:tc>
      </w:tr>
    </w:tbl>
    <w:p w14:paraId="5CAD6504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p w14:paraId="47BF626E" w14:textId="77777777" w:rsidR="00C75F08" w:rsidRDefault="00C75F08" w:rsidP="00C75F0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Las acciones tomadas para abordar los riesgos y oportunidades </w:t>
      </w:r>
      <w:r w:rsidRPr="00C75F08">
        <w:rPr>
          <w:rFonts w:ascii="Arial" w:hAnsi="Arial" w:cs="Arial"/>
          <w:color w:val="000000"/>
          <w:highlight w:val="yellow"/>
        </w:rPr>
        <w:t>han sido eficaces</w:t>
      </w:r>
      <w:r>
        <w:rPr>
          <w:rFonts w:ascii="Arial" w:hAnsi="Arial" w:cs="Arial"/>
          <w:color w:val="000000"/>
        </w:rPr>
        <w:t>:</w:t>
      </w:r>
    </w:p>
    <w:p w14:paraId="14069D4A" w14:textId="77777777" w:rsidR="00BA6973" w:rsidRPr="00C75F08" w:rsidRDefault="00BA6973" w:rsidP="00BA6973">
      <w:pPr>
        <w:jc w:val="both"/>
        <w:rPr>
          <w:rFonts w:ascii="Arial" w:hAnsi="Arial"/>
        </w:rPr>
      </w:pPr>
    </w:p>
    <w:p w14:paraId="5CCCC8F2" w14:textId="201AE913" w:rsidR="00BA6973" w:rsidRDefault="00BA6973" w:rsidP="00C75F08">
      <w:pPr>
        <w:pStyle w:val="Prrafodelista"/>
        <w:numPr>
          <w:ilvl w:val="0"/>
          <w:numId w:val="34"/>
        </w:numPr>
        <w:jc w:val="both"/>
        <w:rPr>
          <w:rFonts w:ascii="Arial" w:hAnsi="Arial"/>
          <w:lang w:val="es-AR"/>
        </w:rPr>
      </w:pPr>
      <w:r w:rsidRPr="00C75F08">
        <w:rPr>
          <w:rFonts w:ascii="Arial" w:hAnsi="Arial"/>
          <w:lang w:val="es-AR"/>
        </w:rPr>
        <w:t>Se revisa en detalle planilla “</w:t>
      </w:r>
      <w:r w:rsidRPr="00C75F08">
        <w:rPr>
          <w:rFonts w:ascii="Arial" w:hAnsi="Arial"/>
          <w:i/>
          <w:lang w:val="es-AR"/>
        </w:rPr>
        <w:t>Contexto de la Organización, Partes Interesadas, Riesgos y Oportunidades</w:t>
      </w:r>
      <w:r w:rsidRPr="00C75F08">
        <w:rPr>
          <w:rFonts w:ascii="Arial" w:hAnsi="Arial"/>
          <w:lang w:val="es-AR"/>
        </w:rPr>
        <w:t>” (</w:t>
      </w:r>
      <w:r w:rsidR="001924A8">
        <w:rPr>
          <w:rFonts w:ascii="Arial" w:hAnsi="Arial"/>
          <w:lang w:val="es-AR"/>
        </w:rPr>
        <w:t>REG</w:t>
      </w:r>
      <w:r w:rsidRPr="00C75F08">
        <w:rPr>
          <w:rFonts w:ascii="Arial" w:hAnsi="Arial"/>
          <w:lang w:val="es-AR"/>
        </w:rPr>
        <w:t>-SG</w:t>
      </w:r>
      <w:r w:rsidR="001924A8">
        <w:rPr>
          <w:rFonts w:ascii="Arial" w:hAnsi="Arial"/>
          <w:lang w:val="es-AR"/>
        </w:rPr>
        <w:t>-</w:t>
      </w:r>
      <w:r w:rsidRPr="00C75F08">
        <w:rPr>
          <w:rFonts w:ascii="Arial" w:hAnsi="Arial"/>
          <w:lang w:val="es-AR"/>
        </w:rPr>
        <w:t>R</w:t>
      </w:r>
      <w:r w:rsidR="001924A8">
        <w:rPr>
          <w:rFonts w:ascii="Arial" w:hAnsi="Arial"/>
          <w:lang w:val="es-AR"/>
        </w:rPr>
        <w:t>00</w:t>
      </w:r>
      <w:r w:rsidR="00577BBF" w:rsidRPr="00C75F08">
        <w:rPr>
          <w:rFonts w:ascii="Arial" w:hAnsi="Arial"/>
          <w:lang w:val="es-AR"/>
        </w:rPr>
        <w:t>8</w:t>
      </w:r>
      <w:r w:rsidRPr="00C75F08">
        <w:rPr>
          <w:rFonts w:ascii="Arial" w:hAnsi="Arial"/>
          <w:lang w:val="es-AR"/>
        </w:rPr>
        <w:t xml:space="preserve">), y como resultado se evidencia que las acciones tomadas para abordar los riesgos y oportunidades han sido </w:t>
      </w:r>
      <w:r w:rsidR="00873194" w:rsidRPr="00C75F08">
        <w:rPr>
          <w:rFonts w:ascii="Arial" w:hAnsi="Arial"/>
          <w:highlight w:val="yellow"/>
          <w:lang w:val="es-AR"/>
        </w:rPr>
        <w:t>XX…</w:t>
      </w:r>
    </w:p>
    <w:p w14:paraId="1B075AC0" w14:textId="078275D8" w:rsidR="002506C5" w:rsidRPr="002506C5" w:rsidRDefault="002506C5" w:rsidP="002506C5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highlight w:val="yellow"/>
        </w:rPr>
      </w:pPr>
      <w:r w:rsidRPr="007233C3">
        <w:rPr>
          <w:rFonts w:ascii="Arial" w:hAnsi="Arial" w:cs="Arial"/>
          <w:color w:val="000000"/>
        </w:rPr>
        <w:t xml:space="preserve">Se </w:t>
      </w:r>
      <w:r>
        <w:rPr>
          <w:rFonts w:ascii="Arial" w:hAnsi="Arial" w:cs="Arial"/>
          <w:color w:val="000000"/>
        </w:rPr>
        <w:t>agrega</w:t>
      </w:r>
      <w:r w:rsidRPr="007233C3">
        <w:rPr>
          <w:rFonts w:ascii="Arial" w:hAnsi="Arial" w:cs="Arial"/>
          <w:color w:val="000000"/>
        </w:rPr>
        <w:t xml:space="preserve"> riesgo </w:t>
      </w:r>
      <w:r w:rsidR="00977BE3">
        <w:rPr>
          <w:rFonts w:ascii="Arial" w:hAnsi="Arial" w:cs="Arial"/>
          <w:color w:val="000000"/>
          <w:highlight w:val="yellow"/>
        </w:rPr>
        <w:t>XYZ.</w:t>
      </w:r>
    </w:p>
    <w:p w14:paraId="04313F03" w14:textId="77777777" w:rsidR="002506C5" w:rsidRDefault="002506C5" w:rsidP="002506C5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 la continuidad operativa, ….</w:t>
      </w:r>
    </w:p>
    <w:p w14:paraId="704AFF99" w14:textId="77777777" w:rsidR="002506C5" w:rsidRPr="007233C3" w:rsidRDefault="002506C5" w:rsidP="002506C5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 la continuidad del negocio, ….</w:t>
      </w:r>
    </w:p>
    <w:p w14:paraId="209C8300" w14:textId="264C6DF9" w:rsidR="002506C5" w:rsidRDefault="002506C5" w:rsidP="002506C5">
      <w:pPr>
        <w:jc w:val="both"/>
        <w:rPr>
          <w:rFonts w:ascii="Arial" w:hAnsi="Arial"/>
          <w:lang w:val="es-AR"/>
        </w:rPr>
      </w:pPr>
    </w:p>
    <w:tbl>
      <w:tblPr>
        <w:tblW w:w="92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8391"/>
      </w:tblGrid>
      <w:tr w:rsidR="002C16C7" w:rsidRPr="00B813C1" w14:paraId="22B9B4EB" w14:textId="77777777" w:rsidTr="00D1118F">
        <w:trPr>
          <w:trHeight w:val="687"/>
          <w:jc w:val="center"/>
        </w:trPr>
        <w:tc>
          <w:tcPr>
            <w:tcW w:w="874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46BFDEED" w14:textId="77777777" w:rsidR="002C16C7" w:rsidRPr="00496749" w:rsidRDefault="002C16C7" w:rsidP="00D1118F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F</w:t>
            </w:r>
          </w:p>
        </w:tc>
        <w:tc>
          <w:tcPr>
            <w:tcW w:w="839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7E050C67" w14:textId="08EF0A8E" w:rsidR="002C16C7" w:rsidRPr="00BB09B8" w:rsidRDefault="002C16C7" w:rsidP="00D1118F">
            <w:pPr>
              <w:jc w:val="center"/>
              <w:rPr>
                <w:rFonts w:ascii="Arial" w:hAnsi="Arial"/>
                <w:b/>
                <w:lang w:val="es-ES_tradnl" w:eastAsia="es-ES_tradnl"/>
              </w:rPr>
            </w:pPr>
            <w:r w:rsidRPr="00202A6C">
              <w:rPr>
                <w:rFonts w:ascii="Arial" w:hAnsi="Arial"/>
                <w:b/>
                <w:lang w:val="es-ES_tradnl" w:eastAsia="es-ES_tradnl"/>
              </w:rPr>
              <w:t>OPORTUNIDADES DE MEJORA</w:t>
            </w:r>
          </w:p>
        </w:tc>
      </w:tr>
    </w:tbl>
    <w:p w14:paraId="5D23B1C3" w14:textId="70821B93" w:rsidR="00FD3321" w:rsidRDefault="00FD3321" w:rsidP="002506C5">
      <w:pPr>
        <w:jc w:val="both"/>
        <w:rPr>
          <w:rFonts w:ascii="Arial" w:hAnsi="Arial"/>
          <w:lang w:val="es-AR"/>
        </w:rPr>
      </w:pPr>
    </w:p>
    <w:p w14:paraId="2685ADA3" w14:textId="1FAFEA11" w:rsidR="00684CFA" w:rsidRDefault="00684CFA" w:rsidP="00684C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 han detectado diversas Oportunidades de Mejora durante las Auditorías Internas (señaladas en el punto “6” del presente Informe).  Específicamente:</w:t>
      </w:r>
    </w:p>
    <w:p w14:paraId="7538FE6E" w14:textId="77777777" w:rsidR="00684CFA" w:rsidRDefault="00684CFA" w:rsidP="002506C5">
      <w:pPr>
        <w:jc w:val="both"/>
        <w:rPr>
          <w:rFonts w:ascii="Arial" w:hAnsi="Arial"/>
          <w:lang w:val="es-AR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447"/>
        <w:gridCol w:w="1843"/>
      </w:tblGrid>
      <w:tr w:rsidR="00684CFA" w14:paraId="494C6EEB" w14:textId="77777777" w:rsidTr="005075B1">
        <w:trPr>
          <w:jc w:val="center"/>
        </w:trPr>
        <w:tc>
          <w:tcPr>
            <w:tcW w:w="7447" w:type="dxa"/>
            <w:shd w:val="clear" w:color="auto" w:fill="F2F2F2" w:themeFill="background1" w:themeFillShade="F2"/>
            <w:vAlign w:val="center"/>
          </w:tcPr>
          <w:p w14:paraId="218D0D7C" w14:textId="0445520C" w:rsidR="00684CFA" w:rsidRPr="00A558EF" w:rsidRDefault="00684CFA" w:rsidP="00D111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558EF">
              <w:rPr>
                <w:rFonts w:ascii="Arial" w:hAnsi="Arial" w:cs="Arial"/>
                <w:b/>
                <w:bCs/>
                <w:color w:val="000000"/>
              </w:rPr>
              <w:t>OM</w:t>
            </w:r>
            <w:r w:rsidR="005075B1">
              <w:rPr>
                <w:rFonts w:ascii="Arial" w:hAnsi="Arial" w:cs="Arial"/>
                <w:b/>
                <w:bCs/>
                <w:color w:val="000000"/>
              </w:rPr>
              <w:t xml:space="preserve"> Auditorías Internas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B4B0D5D" w14:textId="77777777" w:rsidR="00684CFA" w:rsidRPr="00A558EF" w:rsidRDefault="00684CFA" w:rsidP="00D111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558EF">
              <w:rPr>
                <w:rFonts w:ascii="Arial" w:hAnsi="Arial" w:cs="Arial"/>
                <w:b/>
                <w:bCs/>
                <w:color w:val="000000"/>
              </w:rPr>
              <w:t>Resultados</w:t>
            </w:r>
          </w:p>
        </w:tc>
      </w:tr>
      <w:tr w:rsidR="00684CFA" w14:paraId="51326366" w14:textId="77777777" w:rsidTr="00D1118F">
        <w:trPr>
          <w:jc w:val="center"/>
        </w:trPr>
        <w:tc>
          <w:tcPr>
            <w:tcW w:w="7447" w:type="dxa"/>
            <w:vAlign w:val="center"/>
          </w:tcPr>
          <w:p w14:paraId="144807D0" w14:textId="745B3EB1" w:rsidR="00684CFA" w:rsidRPr="0066230A" w:rsidRDefault="00684CFA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30A">
              <w:rPr>
                <w:rFonts w:ascii="Arial" w:hAnsi="Arial" w:cs="Arial"/>
                <w:b/>
                <w:bCs/>
                <w:sz w:val="16"/>
                <w:szCs w:val="16"/>
              </w:rPr>
              <w:t>[SGC]</w:t>
            </w:r>
            <w:r w:rsidRPr="0066230A">
              <w:rPr>
                <w:rFonts w:ascii="Arial" w:hAnsi="Arial" w:cs="Arial"/>
                <w:sz w:val="16"/>
                <w:szCs w:val="16"/>
              </w:rPr>
              <w:t xml:space="preserve"> Se recomienda que </w:t>
            </w:r>
            <w:r>
              <w:rPr>
                <w:rFonts w:ascii="Arial" w:hAnsi="Arial" w:cs="Arial"/>
                <w:sz w:val="16"/>
                <w:szCs w:val="16"/>
              </w:rPr>
              <w:t>..</w:t>
            </w:r>
            <w:r w:rsidRPr="0066230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14:paraId="2A607342" w14:textId="77777777" w:rsidR="00684CFA" w:rsidRPr="007518A8" w:rsidRDefault="00684CFA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8A8">
              <w:rPr>
                <w:rFonts w:ascii="Arial" w:hAnsi="Arial" w:cs="Arial"/>
                <w:color w:val="000000"/>
                <w:sz w:val="16"/>
                <w:szCs w:val="16"/>
              </w:rPr>
              <w:t xml:space="preserve">Se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implementó.</w:t>
            </w:r>
          </w:p>
        </w:tc>
      </w:tr>
      <w:tr w:rsidR="00684CFA" w14:paraId="693C613F" w14:textId="77777777" w:rsidTr="00D1118F">
        <w:trPr>
          <w:jc w:val="center"/>
        </w:trPr>
        <w:tc>
          <w:tcPr>
            <w:tcW w:w="7447" w:type="dxa"/>
            <w:vAlign w:val="center"/>
          </w:tcPr>
          <w:p w14:paraId="151C1148" w14:textId="28C7D879" w:rsidR="00684CFA" w:rsidRPr="0066230A" w:rsidRDefault="00684CFA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30A">
              <w:rPr>
                <w:rFonts w:ascii="Arial" w:hAnsi="Arial" w:cs="Arial"/>
                <w:b/>
                <w:bCs/>
                <w:sz w:val="16"/>
                <w:szCs w:val="16"/>
              </w:rPr>
              <w:t>[SGC]</w:t>
            </w:r>
            <w:r w:rsidRPr="0066230A">
              <w:rPr>
                <w:rFonts w:ascii="Arial" w:hAnsi="Arial" w:cs="Arial"/>
                <w:sz w:val="16"/>
                <w:szCs w:val="16"/>
              </w:rPr>
              <w:t xml:space="preserve"> Se recomienda agregar “fecha” </w:t>
            </w: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1843" w:type="dxa"/>
            <w:vAlign w:val="center"/>
          </w:tcPr>
          <w:p w14:paraId="70CFA6BC" w14:textId="77777777" w:rsidR="00684CFA" w:rsidRPr="007518A8" w:rsidRDefault="00684CFA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 implementó.</w:t>
            </w:r>
          </w:p>
        </w:tc>
      </w:tr>
      <w:tr w:rsidR="00684CFA" w14:paraId="20A6DF8D" w14:textId="77777777" w:rsidTr="00D1118F">
        <w:trPr>
          <w:jc w:val="center"/>
        </w:trPr>
        <w:tc>
          <w:tcPr>
            <w:tcW w:w="7447" w:type="dxa"/>
            <w:vAlign w:val="center"/>
          </w:tcPr>
          <w:p w14:paraId="4C6B9DE7" w14:textId="740AB31B" w:rsidR="00684CFA" w:rsidRPr="0066230A" w:rsidRDefault="00684CFA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230A">
              <w:rPr>
                <w:rFonts w:ascii="Arial" w:hAnsi="Arial" w:cs="Arial"/>
                <w:b/>
                <w:bCs/>
                <w:sz w:val="16"/>
                <w:szCs w:val="16"/>
              </w:rPr>
              <w:t>[</w:t>
            </w:r>
            <w:proofErr w:type="spellStart"/>
            <w:r w:rsidRPr="0066230A">
              <w:rPr>
                <w:rFonts w:ascii="Arial" w:hAnsi="Arial" w:cs="Arial"/>
                <w:b/>
                <w:bCs/>
                <w:sz w:val="16"/>
                <w:szCs w:val="16"/>
              </w:rPr>
              <w:t>Abastecim</w:t>
            </w:r>
            <w:proofErr w:type="spellEnd"/>
            <w:r w:rsidRPr="0066230A">
              <w:rPr>
                <w:rFonts w:ascii="Arial" w:hAnsi="Arial" w:cs="Arial"/>
                <w:b/>
                <w:bCs/>
                <w:sz w:val="16"/>
                <w:szCs w:val="16"/>
              </w:rPr>
              <w:t>.]</w:t>
            </w:r>
            <w:r w:rsidRPr="0066230A">
              <w:rPr>
                <w:rFonts w:ascii="Arial" w:hAnsi="Arial" w:cs="Arial"/>
                <w:sz w:val="16"/>
                <w:szCs w:val="16"/>
              </w:rPr>
              <w:t xml:space="preserve"> Se recomienda contar con un Activador de Compras, quien </w:t>
            </w:r>
            <w:r>
              <w:rPr>
                <w:rFonts w:ascii="Arial" w:hAnsi="Arial" w:cs="Arial"/>
                <w:sz w:val="16"/>
                <w:szCs w:val="16"/>
              </w:rPr>
              <w:t>…</w:t>
            </w:r>
            <w:r w:rsidRPr="0066230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79595F6" w14:textId="77777777" w:rsidR="00684CFA" w:rsidRPr="007518A8" w:rsidRDefault="00684CFA" w:rsidP="00D111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es factible la contratación de un Activador.</w:t>
            </w:r>
          </w:p>
        </w:tc>
      </w:tr>
      <w:tr w:rsidR="005075B1" w14:paraId="6B2E0BF7" w14:textId="77777777" w:rsidTr="000C3FF3">
        <w:trPr>
          <w:jc w:val="center"/>
        </w:trPr>
        <w:tc>
          <w:tcPr>
            <w:tcW w:w="7447" w:type="dxa"/>
            <w:shd w:val="clear" w:color="auto" w:fill="F2F2F2" w:themeFill="background1" w:themeFillShade="F2"/>
            <w:vAlign w:val="center"/>
          </w:tcPr>
          <w:p w14:paraId="26BD5742" w14:textId="068105D2" w:rsidR="005075B1" w:rsidRPr="0066230A" w:rsidRDefault="005075B1" w:rsidP="00507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558EF">
              <w:rPr>
                <w:rFonts w:ascii="Arial" w:hAnsi="Arial" w:cs="Arial"/>
                <w:b/>
                <w:bCs/>
                <w:color w:val="000000"/>
              </w:rPr>
              <w:t>OM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B23691">
              <w:rPr>
                <w:rFonts w:ascii="Arial" w:hAnsi="Arial" w:cs="Arial"/>
                <w:b/>
                <w:bCs/>
                <w:color w:val="000000"/>
              </w:rPr>
              <w:t>“</w:t>
            </w:r>
            <w:r w:rsidR="00B23691" w:rsidRPr="00B23691">
              <w:rPr>
                <w:rFonts w:ascii="Arial" w:hAnsi="Arial" w:cs="Arial"/>
                <w:b/>
                <w:bCs/>
                <w:color w:val="000000"/>
              </w:rPr>
              <w:t>Contexto y Partes Interesadas</w:t>
            </w:r>
            <w:r w:rsidR="00B23691">
              <w:rPr>
                <w:rFonts w:ascii="Arial" w:hAnsi="Arial" w:cs="Arial"/>
                <w:b/>
                <w:bCs/>
                <w:color w:val="000000"/>
              </w:rPr>
              <w:t>” (M1-SG/R8)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8C93CCB" w14:textId="792E94C9" w:rsidR="005075B1" w:rsidRDefault="005075B1" w:rsidP="00507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58EF">
              <w:rPr>
                <w:rFonts w:ascii="Arial" w:hAnsi="Arial" w:cs="Arial"/>
                <w:b/>
                <w:bCs/>
                <w:color w:val="000000"/>
              </w:rPr>
              <w:t>Resultados</w:t>
            </w:r>
          </w:p>
        </w:tc>
      </w:tr>
      <w:tr w:rsidR="005075B1" w14:paraId="78E2FF2B" w14:textId="77777777" w:rsidTr="00D1118F">
        <w:trPr>
          <w:jc w:val="center"/>
        </w:trPr>
        <w:tc>
          <w:tcPr>
            <w:tcW w:w="7447" w:type="dxa"/>
            <w:vAlign w:val="center"/>
          </w:tcPr>
          <w:p w14:paraId="7F3FEF8E" w14:textId="10E370AC" w:rsidR="005075B1" w:rsidRPr="0066230A" w:rsidRDefault="00FF6D12" w:rsidP="005075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</w:t>
            </w:r>
            <w:r w:rsidRPr="008E259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revisa las Oportunidades de “Contexto y Partes Interesadas” (M1-SG/R8), y se implementó la mejora de “XX” y “ZZ”</w:t>
            </w:r>
            <w:r w:rsidRPr="008E259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14:paraId="52D60DFA" w14:textId="7DA5FCF6" w:rsidR="005075B1" w:rsidRDefault="005C2F21" w:rsidP="005075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 implementó</w:t>
            </w:r>
          </w:p>
        </w:tc>
      </w:tr>
      <w:tr w:rsidR="005075B1" w14:paraId="79FEBAD1" w14:textId="77777777" w:rsidTr="005075B1">
        <w:trPr>
          <w:trHeight w:val="353"/>
          <w:jc w:val="center"/>
        </w:trPr>
        <w:tc>
          <w:tcPr>
            <w:tcW w:w="7447" w:type="dxa"/>
            <w:shd w:val="clear" w:color="auto" w:fill="F2F2F2" w:themeFill="background1" w:themeFillShade="F2"/>
            <w:vAlign w:val="center"/>
          </w:tcPr>
          <w:p w14:paraId="1297848F" w14:textId="77777777" w:rsidR="005075B1" w:rsidRPr="0066230A" w:rsidRDefault="005075B1" w:rsidP="005075B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 de Cumplimiento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C51D37" w14:textId="52EB4037" w:rsidR="005075B1" w:rsidRPr="0089331B" w:rsidRDefault="005075B1" w:rsidP="005075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331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89331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</w:t>
            </w:r>
            <w:r w:rsidRPr="0089331B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9/12)</w:t>
            </w:r>
          </w:p>
        </w:tc>
      </w:tr>
    </w:tbl>
    <w:p w14:paraId="3C51DD16" w14:textId="77777777" w:rsidR="00684CFA" w:rsidRDefault="00684CFA" w:rsidP="00684C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6FE6BDEB" w14:textId="61FF4B15" w:rsidR="00684CFA" w:rsidRPr="002506C5" w:rsidRDefault="00B23691" w:rsidP="00684CFA">
      <w:pPr>
        <w:jc w:val="both"/>
        <w:rPr>
          <w:rFonts w:ascii="Arial" w:hAnsi="Arial"/>
          <w:lang w:val="es-AR"/>
        </w:rPr>
      </w:pPr>
      <w:r>
        <w:rPr>
          <w:rFonts w:ascii="Arial" w:hAnsi="Arial" w:cs="Arial"/>
          <w:color w:val="000000"/>
        </w:rPr>
        <w:t>Otra</w:t>
      </w:r>
      <w:r w:rsidR="00684CFA">
        <w:rPr>
          <w:rFonts w:ascii="Arial" w:hAnsi="Arial" w:cs="Arial"/>
          <w:color w:val="000000"/>
        </w:rPr>
        <w:t xml:space="preserve"> oportunidad </w:t>
      </w:r>
      <w:r>
        <w:rPr>
          <w:rFonts w:ascii="Arial" w:hAnsi="Arial" w:cs="Arial"/>
          <w:color w:val="000000"/>
        </w:rPr>
        <w:t xml:space="preserve">adicional </w:t>
      </w:r>
      <w:r w:rsidR="00684CFA">
        <w:rPr>
          <w:rFonts w:ascii="Arial" w:hAnsi="Arial" w:cs="Arial"/>
          <w:color w:val="000000"/>
        </w:rPr>
        <w:t xml:space="preserve">es </w:t>
      </w:r>
      <w:r w:rsidR="005075B1">
        <w:rPr>
          <w:rFonts w:ascii="Arial" w:hAnsi="Arial" w:cs="Arial"/>
          <w:color w:val="000000"/>
        </w:rPr>
        <w:t>…</w:t>
      </w:r>
    </w:p>
    <w:p w14:paraId="3745CB13" w14:textId="77777777" w:rsidR="00B276D2" w:rsidRDefault="00B276D2" w:rsidP="00BA6973">
      <w:pPr>
        <w:jc w:val="both"/>
        <w:rPr>
          <w:rFonts w:ascii="Arial" w:hAnsi="Arial"/>
          <w:lang w:val="es-AR"/>
        </w:rPr>
      </w:pPr>
    </w:p>
    <w:tbl>
      <w:tblPr>
        <w:tblW w:w="92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8391"/>
      </w:tblGrid>
      <w:tr w:rsidR="00BA6973" w:rsidRPr="00B813C1" w14:paraId="5A172376" w14:textId="77777777" w:rsidTr="00015800">
        <w:trPr>
          <w:trHeight w:val="687"/>
          <w:jc w:val="center"/>
        </w:trPr>
        <w:tc>
          <w:tcPr>
            <w:tcW w:w="874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0B8C659B" w14:textId="60AB2543" w:rsidR="00BA6973" w:rsidRPr="00496749" w:rsidRDefault="002C16C7" w:rsidP="00015800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sz w:val="56"/>
                <w:szCs w:val="56"/>
              </w:rPr>
              <w:t>G</w:t>
            </w:r>
          </w:p>
        </w:tc>
        <w:tc>
          <w:tcPr>
            <w:tcW w:w="839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14:paraId="61461EC4" w14:textId="40BB98A8" w:rsidR="00BA6973" w:rsidRPr="00BB09B8" w:rsidRDefault="009656B5" w:rsidP="002C16C7">
            <w:pPr>
              <w:jc w:val="center"/>
              <w:rPr>
                <w:rFonts w:ascii="Arial" w:hAnsi="Arial"/>
                <w:b/>
                <w:lang w:val="es-ES_tradnl" w:eastAsia="es-ES_tradnl"/>
              </w:rPr>
            </w:pPr>
            <w:r>
              <w:rPr>
                <w:rFonts w:ascii="Arial" w:hAnsi="Arial"/>
                <w:b/>
                <w:lang w:val="es-ES_tradnl" w:eastAsia="es-ES_tradnl"/>
              </w:rPr>
              <w:t xml:space="preserve">SALIDAS </w:t>
            </w:r>
            <w:r w:rsidRPr="006A7FA8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CONCLUSIONES</w:t>
            </w:r>
            <w:r w:rsidRPr="006A7FA8">
              <w:rPr>
                <w:rFonts w:ascii="Arial" w:hAnsi="Arial" w:cs="Arial"/>
                <w:b/>
              </w:rPr>
              <w:t>)</w:t>
            </w:r>
            <w:r w:rsidR="00BA6973" w:rsidRPr="00202A6C">
              <w:rPr>
                <w:rFonts w:ascii="Arial" w:hAnsi="Arial"/>
                <w:b/>
                <w:lang w:val="es-ES_tradnl" w:eastAsia="es-ES_tradnl"/>
              </w:rPr>
              <w:t xml:space="preserve"> DE LA REVISIÓN POR LA DIRECCIÓN</w:t>
            </w:r>
          </w:p>
        </w:tc>
      </w:tr>
    </w:tbl>
    <w:p w14:paraId="70A3B685" w14:textId="77777777" w:rsidR="00BA6973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9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"/>
        <w:gridCol w:w="401"/>
        <w:gridCol w:w="504"/>
        <w:gridCol w:w="5178"/>
        <w:gridCol w:w="3090"/>
      </w:tblGrid>
      <w:tr w:rsidR="00D30B86" w:rsidRPr="009C214B" w14:paraId="78D908B6" w14:textId="77777777" w:rsidTr="00003E77">
        <w:trPr>
          <w:trHeight w:val="170"/>
          <w:jc w:val="center"/>
        </w:trPr>
        <w:tc>
          <w:tcPr>
            <w:tcW w:w="6442" w:type="dxa"/>
            <w:gridSpan w:val="4"/>
            <w:shd w:val="clear" w:color="auto" w:fill="F2F2F2"/>
            <w:noWrap/>
            <w:vAlign w:val="center"/>
          </w:tcPr>
          <w:p w14:paraId="539E118A" w14:textId="77777777" w:rsidR="00D30B86" w:rsidRPr="003113E4" w:rsidRDefault="003113E4" w:rsidP="003113E4">
            <w:pPr>
              <w:jc w:val="center"/>
              <w:rPr>
                <w:rFonts w:ascii="Arial" w:hAnsi="Arial"/>
                <w:b/>
                <w:sz w:val="16"/>
                <w:szCs w:val="16"/>
                <w:lang w:val="es-ES_tradnl" w:eastAsia="es-ES_tradnl"/>
              </w:rPr>
            </w:pPr>
            <w:r>
              <w:rPr>
                <w:rFonts w:ascii="Arial" w:hAnsi="Arial"/>
                <w:b/>
                <w:sz w:val="16"/>
                <w:szCs w:val="16"/>
                <w:lang w:val="es-ES_tradnl" w:eastAsia="es-ES_tradnl"/>
              </w:rPr>
              <w:lastRenderedPageBreak/>
              <w:t>TEMA</w:t>
            </w:r>
          </w:p>
        </w:tc>
        <w:tc>
          <w:tcPr>
            <w:tcW w:w="3090" w:type="dxa"/>
            <w:shd w:val="clear" w:color="auto" w:fill="F2F2F2"/>
          </w:tcPr>
          <w:p w14:paraId="7213B378" w14:textId="77777777" w:rsidR="00D30B86" w:rsidRPr="003113E4" w:rsidRDefault="003113E4" w:rsidP="003113E4">
            <w:pPr>
              <w:jc w:val="center"/>
              <w:rPr>
                <w:rFonts w:ascii="Arial" w:hAnsi="Arial"/>
                <w:b/>
                <w:sz w:val="16"/>
                <w:szCs w:val="16"/>
                <w:lang w:val="es-ES_tradnl" w:eastAsia="es-ES_tradnl"/>
              </w:rPr>
            </w:pPr>
            <w:r w:rsidRPr="003113E4">
              <w:rPr>
                <w:rFonts w:ascii="Arial" w:hAnsi="Arial"/>
                <w:b/>
                <w:sz w:val="16"/>
                <w:szCs w:val="16"/>
                <w:lang w:val="es-ES_tradnl" w:eastAsia="es-ES_tradnl"/>
              </w:rPr>
              <w:t>DECISIÓN / ACCIÓN</w:t>
            </w:r>
            <w:r w:rsidR="004A1CF1">
              <w:rPr>
                <w:rFonts w:ascii="Arial" w:hAnsi="Arial"/>
                <w:b/>
                <w:sz w:val="16"/>
                <w:szCs w:val="16"/>
                <w:lang w:val="es-ES_tradnl" w:eastAsia="es-ES_tradnl"/>
              </w:rPr>
              <w:t xml:space="preserve"> [+]</w:t>
            </w:r>
          </w:p>
        </w:tc>
      </w:tr>
      <w:tr w:rsidR="00E50F05" w:rsidRPr="009C214B" w14:paraId="79A12BB0" w14:textId="77777777" w:rsidTr="00003E77">
        <w:trPr>
          <w:trHeight w:val="170"/>
          <w:jc w:val="center"/>
        </w:trPr>
        <w:tc>
          <w:tcPr>
            <w:tcW w:w="359" w:type="dxa"/>
            <w:shd w:val="clear" w:color="auto" w:fill="auto"/>
            <w:noWrap/>
            <w:vAlign w:val="center"/>
          </w:tcPr>
          <w:p w14:paraId="393033B7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  <w:r>
              <w:rPr>
                <w:rFonts w:ascii="Arial" w:hAnsi="Arial"/>
                <w:lang w:val="es-ES_tradnl" w:eastAsia="es-ES_tradnl"/>
              </w:rPr>
              <w:t>A</w:t>
            </w:r>
          </w:p>
        </w:tc>
        <w:tc>
          <w:tcPr>
            <w:tcW w:w="6083" w:type="dxa"/>
            <w:gridSpan w:val="3"/>
            <w:shd w:val="clear" w:color="auto" w:fill="auto"/>
            <w:vAlign w:val="center"/>
          </w:tcPr>
          <w:p w14:paraId="093CC83A" w14:textId="77777777" w:rsidR="00E50F05" w:rsidRPr="0005232D" w:rsidRDefault="00E50F05" w:rsidP="00A06E84">
            <w:pPr>
              <w:ind w:right="-70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 xml:space="preserve">Estado de la Política Integrada y de las acciones de las </w:t>
            </w:r>
            <w:proofErr w:type="spellStart"/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rev</w:t>
            </w:r>
            <w:r w:rsidR="00A06E84">
              <w:rPr>
                <w:rFonts w:ascii="Arial" w:hAnsi="Arial"/>
                <w:sz w:val="16"/>
                <w:szCs w:val="16"/>
                <w:lang w:val="es-ES_tradnl" w:eastAsia="es-ES_tradnl"/>
              </w:rPr>
              <w:t>.</w:t>
            </w:r>
            <w:proofErr w:type="spellEnd"/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 xml:space="preserve"> por la dirección previas.</w:t>
            </w:r>
          </w:p>
        </w:tc>
        <w:tc>
          <w:tcPr>
            <w:tcW w:w="3090" w:type="dxa"/>
          </w:tcPr>
          <w:p w14:paraId="7BDA1D40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3D3F64D8" w14:textId="77777777" w:rsidTr="00003E77">
        <w:trPr>
          <w:trHeight w:val="170"/>
          <w:jc w:val="center"/>
        </w:trPr>
        <w:tc>
          <w:tcPr>
            <w:tcW w:w="359" w:type="dxa"/>
            <w:vMerge w:val="restart"/>
            <w:shd w:val="clear" w:color="auto" w:fill="auto"/>
            <w:noWrap/>
            <w:vAlign w:val="center"/>
          </w:tcPr>
          <w:p w14:paraId="3716007D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  <w:r>
              <w:rPr>
                <w:rFonts w:ascii="Arial" w:hAnsi="Arial"/>
                <w:lang w:val="es-ES_tradnl" w:eastAsia="es-ES_tradnl"/>
              </w:rPr>
              <w:t>B</w:t>
            </w:r>
          </w:p>
        </w:tc>
        <w:tc>
          <w:tcPr>
            <w:tcW w:w="6083" w:type="dxa"/>
            <w:gridSpan w:val="3"/>
            <w:shd w:val="clear" w:color="auto" w:fill="auto"/>
            <w:vAlign w:val="center"/>
          </w:tcPr>
          <w:p w14:paraId="621D977F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Cambios en:</w:t>
            </w:r>
          </w:p>
        </w:tc>
        <w:tc>
          <w:tcPr>
            <w:tcW w:w="3090" w:type="dxa"/>
          </w:tcPr>
          <w:p w14:paraId="2449C60B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33426F5A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440C8BEF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30612505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1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19D5F873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Las cuestiones externas e internas que sean pertinentes al SGI.</w:t>
            </w:r>
          </w:p>
        </w:tc>
        <w:tc>
          <w:tcPr>
            <w:tcW w:w="3090" w:type="dxa"/>
          </w:tcPr>
          <w:p w14:paraId="40A92021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2125811A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16B68F9D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 w:val="restart"/>
            <w:shd w:val="clear" w:color="auto" w:fill="auto"/>
            <w:vAlign w:val="center"/>
          </w:tcPr>
          <w:p w14:paraId="74B02B2F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2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575B046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2.1</w:t>
            </w:r>
          </w:p>
        </w:tc>
        <w:tc>
          <w:tcPr>
            <w:tcW w:w="5178" w:type="dxa"/>
            <w:shd w:val="clear" w:color="auto" w:fill="auto"/>
            <w:vAlign w:val="center"/>
          </w:tcPr>
          <w:p w14:paraId="2EF82D32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Las necesidades y expectativas de las partes interesadas.</w:t>
            </w:r>
          </w:p>
        </w:tc>
        <w:tc>
          <w:tcPr>
            <w:tcW w:w="3090" w:type="dxa"/>
          </w:tcPr>
          <w:p w14:paraId="01EAA0BF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6AE8B387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36D68163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/>
            <w:shd w:val="clear" w:color="auto" w:fill="auto"/>
            <w:vAlign w:val="center"/>
          </w:tcPr>
          <w:p w14:paraId="5E2E939F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14:paraId="3BE220BD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2.2</w:t>
            </w:r>
          </w:p>
        </w:tc>
        <w:tc>
          <w:tcPr>
            <w:tcW w:w="5178" w:type="dxa"/>
            <w:shd w:val="clear" w:color="auto" w:fill="auto"/>
            <w:vAlign w:val="center"/>
          </w:tcPr>
          <w:p w14:paraId="6D0ED4AA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Cambios y cumplimiento de los requisitos legales y otros requisitos</w:t>
            </w:r>
            <w:r w:rsidR="00A06E84">
              <w:rPr>
                <w:rFonts w:ascii="Arial" w:hAnsi="Arial"/>
                <w:sz w:val="16"/>
                <w:szCs w:val="16"/>
                <w:lang w:val="es-ES_tradnl" w:eastAsia="es-ES_tradnl"/>
              </w:rPr>
              <w:t>.</w:t>
            </w:r>
          </w:p>
        </w:tc>
        <w:tc>
          <w:tcPr>
            <w:tcW w:w="3090" w:type="dxa"/>
          </w:tcPr>
          <w:p w14:paraId="6D016E13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5388E90B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7C3C4025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2E75C042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3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765D5E58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Los Aspectos Ambientales Significativos.</w:t>
            </w:r>
          </w:p>
        </w:tc>
        <w:tc>
          <w:tcPr>
            <w:tcW w:w="3090" w:type="dxa"/>
          </w:tcPr>
          <w:p w14:paraId="76F942E9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3CA4A808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46612356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7957A01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4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5C763115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Los riesgos y oportunidades.</w:t>
            </w:r>
          </w:p>
        </w:tc>
        <w:tc>
          <w:tcPr>
            <w:tcW w:w="3090" w:type="dxa"/>
          </w:tcPr>
          <w:p w14:paraId="3D45DFBA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795B8B0D" w14:textId="77777777" w:rsidTr="00003E77">
        <w:trPr>
          <w:trHeight w:val="170"/>
          <w:jc w:val="center"/>
        </w:trPr>
        <w:tc>
          <w:tcPr>
            <w:tcW w:w="359" w:type="dxa"/>
            <w:vMerge w:val="restart"/>
            <w:shd w:val="clear" w:color="auto" w:fill="auto"/>
            <w:noWrap/>
            <w:vAlign w:val="center"/>
          </w:tcPr>
          <w:p w14:paraId="13CEFCFF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  <w:r>
              <w:rPr>
                <w:rFonts w:ascii="Arial" w:hAnsi="Arial"/>
                <w:lang w:val="es-ES_tradnl" w:eastAsia="es-ES_tradnl"/>
              </w:rPr>
              <w:t>C</w:t>
            </w:r>
          </w:p>
        </w:tc>
        <w:tc>
          <w:tcPr>
            <w:tcW w:w="6083" w:type="dxa"/>
            <w:gridSpan w:val="3"/>
            <w:shd w:val="clear" w:color="auto" w:fill="auto"/>
            <w:vAlign w:val="center"/>
          </w:tcPr>
          <w:p w14:paraId="06CC7E0F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Información sobre el desempeño y la eficacia del SGI, y las tendencias relativas a:</w:t>
            </w:r>
          </w:p>
        </w:tc>
        <w:tc>
          <w:tcPr>
            <w:tcW w:w="3090" w:type="dxa"/>
          </w:tcPr>
          <w:p w14:paraId="6E0CBA7F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53139234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47F267BC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 w:val="restart"/>
            <w:shd w:val="clear" w:color="auto" w:fill="auto"/>
            <w:vAlign w:val="center"/>
          </w:tcPr>
          <w:p w14:paraId="3982746F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1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5CB997B2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Clientes y Partes Interesadas</w:t>
            </w:r>
          </w:p>
        </w:tc>
        <w:tc>
          <w:tcPr>
            <w:tcW w:w="3090" w:type="dxa"/>
          </w:tcPr>
          <w:p w14:paraId="56FD6B8B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61847FAF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30DCC582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/>
            <w:shd w:val="clear" w:color="auto" w:fill="auto"/>
            <w:vAlign w:val="center"/>
          </w:tcPr>
          <w:p w14:paraId="2091E64B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14:paraId="183C8B76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1.1</w:t>
            </w:r>
          </w:p>
        </w:tc>
        <w:tc>
          <w:tcPr>
            <w:tcW w:w="5178" w:type="dxa"/>
            <w:shd w:val="clear" w:color="auto" w:fill="auto"/>
            <w:vAlign w:val="center"/>
          </w:tcPr>
          <w:p w14:paraId="65BEFAE4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Satisfacción del cliente.</w:t>
            </w:r>
          </w:p>
        </w:tc>
        <w:tc>
          <w:tcPr>
            <w:tcW w:w="3090" w:type="dxa"/>
          </w:tcPr>
          <w:p w14:paraId="6AABF28A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6C8ED5D3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33233777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/>
            <w:shd w:val="clear" w:color="auto" w:fill="auto"/>
            <w:vAlign w:val="center"/>
          </w:tcPr>
          <w:p w14:paraId="6913905E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14:paraId="2E965292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1.2</w:t>
            </w:r>
          </w:p>
        </w:tc>
        <w:tc>
          <w:tcPr>
            <w:tcW w:w="5178" w:type="dxa"/>
            <w:shd w:val="clear" w:color="auto" w:fill="auto"/>
            <w:vAlign w:val="center"/>
          </w:tcPr>
          <w:p w14:paraId="57EA7E82" w14:textId="77777777" w:rsidR="00E50F05" w:rsidRPr="0005232D" w:rsidRDefault="00E50F05" w:rsidP="00A06E84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Comunicación (</w:t>
            </w:r>
            <w:proofErr w:type="spellStart"/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retroalim</w:t>
            </w:r>
            <w:proofErr w:type="spellEnd"/>
            <w:r w:rsidR="00A06E84">
              <w:rPr>
                <w:rFonts w:ascii="Arial" w:hAnsi="Arial"/>
                <w:sz w:val="16"/>
                <w:szCs w:val="16"/>
                <w:lang w:val="es-ES_tradnl" w:eastAsia="es-ES_tradnl"/>
              </w:rPr>
              <w:t>.</w:t>
            </w: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 xml:space="preserve">) con las partes interesadas </w:t>
            </w:r>
            <w:r w:rsidR="00A06E84">
              <w:rPr>
                <w:rFonts w:ascii="Arial" w:hAnsi="Arial"/>
                <w:sz w:val="16"/>
                <w:szCs w:val="16"/>
                <w:lang w:val="es-ES_tradnl" w:eastAsia="es-ES_tradnl"/>
              </w:rPr>
              <w:t>(</w:t>
            </w: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incluidas quejas</w:t>
            </w:r>
            <w:r w:rsidR="00A06E84">
              <w:rPr>
                <w:rFonts w:ascii="Arial" w:hAnsi="Arial"/>
                <w:sz w:val="16"/>
                <w:szCs w:val="16"/>
                <w:lang w:val="es-ES_tradnl" w:eastAsia="es-ES_tradnl"/>
              </w:rPr>
              <w:t>)</w:t>
            </w:r>
          </w:p>
        </w:tc>
        <w:tc>
          <w:tcPr>
            <w:tcW w:w="3090" w:type="dxa"/>
          </w:tcPr>
          <w:p w14:paraId="5A042867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7FC66899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3EADFAC3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3379CF1A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2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630ADE20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Grado en que se han logrado los Objetivos, Metas y Programas.</w:t>
            </w:r>
          </w:p>
        </w:tc>
        <w:tc>
          <w:tcPr>
            <w:tcW w:w="3090" w:type="dxa"/>
          </w:tcPr>
          <w:p w14:paraId="32F86EFB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42349A2C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79A7B87B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 w:val="restart"/>
            <w:shd w:val="clear" w:color="auto" w:fill="auto"/>
            <w:vAlign w:val="center"/>
          </w:tcPr>
          <w:p w14:paraId="325D2D1D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3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3B9870B3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Procesos Internos</w:t>
            </w:r>
          </w:p>
        </w:tc>
        <w:tc>
          <w:tcPr>
            <w:tcW w:w="3090" w:type="dxa"/>
          </w:tcPr>
          <w:p w14:paraId="62286196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5515EBB7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770B6C4A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/>
            <w:shd w:val="clear" w:color="auto" w:fill="auto"/>
            <w:vAlign w:val="center"/>
          </w:tcPr>
          <w:p w14:paraId="0C4638B7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14:paraId="7CFA7242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3.1</w:t>
            </w:r>
          </w:p>
        </w:tc>
        <w:tc>
          <w:tcPr>
            <w:tcW w:w="5178" w:type="dxa"/>
            <w:shd w:val="clear" w:color="auto" w:fill="auto"/>
            <w:vAlign w:val="center"/>
          </w:tcPr>
          <w:p w14:paraId="2EFE4D82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Desempeño de los procesos (Calidad, Ambiente y SST)</w:t>
            </w:r>
          </w:p>
        </w:tc>
        <w:tc>
          <w:tcPr>
            <w:tcW w:w="3090" w:type="dxa"/>
          </w:tcPr>
          <w:p w14:paraId="6CF02DB2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19968AE9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4500B49B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/>
            <w:shd w:val="clear" w:color="auto" w:fill="auto"/>
            <w:vAlign w:val="center"/>
          </w:tcPr>
          <w:p w14:paraId="471D7214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14:paraId="4FAE45F4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3.2</w:t>
            </w:r>
          </w:p>
        </w:tc>
        <w:tc>
          <w:tcPr>
            <w:tcW w:w="5178" w:type="dxa"/>
            <w:shd w:val="clear" w:color="auto" w:fill="auto"/>
            <w:vAlign w:val="center"/>
          </w:tcPr>
          <w:p w14:paraId="6BBE6F90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Conformidad de los productos y servicios.</w:t>
            </w:r>
          </w:p>
        </w:tc>
        <w:tc>
          <w:tcPr>
            <w:tcW w:w="3090" w:type="dxa"/>
          </w:tcPr>
          <w:p w14:paraId="03CAE3EC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12D51FA2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3F5BCCA2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 w:val="restart"/>
            <w:shd w:val="clear" w:color="auto" w:fill="auto"/>
            <w:vAlign w:val="center"/>
          </w:tcPr>
          <w:p w14:paraId="3FC64156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4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33C55BF5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No Conformidad e incidentes</w:t>
            </w:r>
          </w:p>
        </w:tc>
        <w:tc>
          <w:tcPr>
            <w:tcW w:w="3090" w:type="dxa"/>
          </w:tcPr>
          <w:p w14:paraId="35658612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3E899494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152B3B15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/>
            <w:shd w:val="clear" w:color="auto" w:fill="auto"/>
            <w:vAlign w:val="center"/>
          </w:tcPr>
          <w:p w14:paraId="36865511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14:paraId="5A7A4F1B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4.1</w:t>
            </w:r>
          </w:p>
        </w:tc>
        <w:tc>
          <w:tcPr>
            <w:tcW w:w="5178" w:type="dxa"/>
            <w:shd w:val="clear" w:color="auto" w:fill="auto"/>
            <w:vAlign w:val="center"/>
          </w:tcPr>
          <w:p w14:paraId="2139A829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No conformidades y acciones correctivas.</w:t>
            </w:r>
          </w:p>
        </w:tc>
        <w:tc>
          <w:tcPr>
            <w:tcW w:w="3090" w:type="dxa"/>
          </w:tcPr>
          <w:p w14:paraId="3BF4EF35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4AE3A4F9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3F15C0D1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vMerge/>
            <w:shd w:val="clear" w:color="auto" w:fill="auto"/>
            <w:vAlign w:val="center"/>
          </w:tcPr>
          <w:p w14:paraId="4092DD9B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14:paraId="5D4C4851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4.2</w:t>
            </w:r>
          </w:p>
        </w:tc>
        <w:tc>
          <w:tcPr>
            <w:tcW w:w="5178" w:type="dxa"/>
            <w:shd w:val="clear" w:color="auto" w:fill="auto"/>
            <w:vAlign w:val="center"/>
          </w:tcPr>
          <w:p w14:paraId="527F306E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Investigación de Incidentes.</w:t>
            </w:r>
          </w:p>
        </w:tc>
        <w:tc>
          <w:tcPr>
            <w:tcW w:w="3090" w:type="dxa"/>
          </w:tcPr>
          <w:p w14:paraId="7471C01A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1E3F8C44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1A3CC44B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284330F0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5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34B929CD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Resultados de seguimiento y medición.</w:t>
            </w:r>
          </w:p>
        </w:tc>
        <w:tc>
          <w:tcPr>
            <w:tcW w:w="3090" w:type="dxa"/>
          </w:tcPr>
          <w:p w14:paraId="3E85634E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15B845D2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06F4D9E2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A576A05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6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068B477E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Resultados de las auditorias.</w:t>
            </w:r>
          </w:p>
        </w:tc>
        <w:tc>
          <w:tcPr>
            <w:tcW w:w="3090" w:type="dxa"/>
          </w:tcPr>
          <w:p w14:paraId="2842620D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13B4725B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595B4C80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E92A1B8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7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7A52D3CD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Desempeño de los proveedores externos.</w:t>
            </w:r>
          </w:p>
        </w:tc>
        <w:tc>
          <w:tcPr>
            <w:tcW w:w="3090" w:type="dxa"/>
          </w:tcPr>
          <w:p w14:paraId="56945602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4A45A207" w14:textId="77777777" w:rsidTr="00003E77">
        <w:trPr>
          <w:trHeight w:val="170"/>
          <w:jc w:val="center"/>
        </w:trPr>
        <w:tc>
          <w:tcPr>
            <w:tcW w:w="359" w:type="dxa"/>
            <w:vMerge/>
            <w:shd w:val="clear" w:color="auto" w:fill="auto"/>
            <w:noWrap/>
            <w:vAlign w:val="center"/>
          </w:tcPr>
          <w:p w14:paraId="0C93C88E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C81AB9B" w14:textId="77777777" w:rsidR="00E50F05" w:rsidRPr="0005232D" w:rsidRDefault="00E50F05" w:rsidP="0076513C">
            <w:pPr>
              <w:jc w:val="center"/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8</w:t>
            </w:r>
          </w:p>
        </w:tc>
        <w:tc>
          <w:tcPr>
            <w:tcW w:w="5682" w:type="dxa"/>
            <w:gridSpan w:val="2"/>
            <w:shd w:val="clear" w:color="auto" w:fill="auto"/>
            <w:vAlign w:val="center"/>
          </w:tcPr>
          <w:p w14:paraId="35A11FBE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Resultados de la participación y consulta.</w:t>
            </w:r>
          </w:p>
        </w:tc>
        <w:tc>
          <w:tcPr>
            <w:tcW w:w="3090" w:type="dxa"/>
          </w:tcPr>
          <w:p w14:paraId="014B8BFA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1EF7A819" w14:textId="77777777" w:rsidTr="00003E77">
        <w:trPr>
          <w:trHeight w:val="170"/>
          <w:jc w:val="center"/>
        </w:trPr>
        <w:tc>
          <w:tcPr>
            <w:tcW w:w="359" w:type="dxa"/>
            <w:shd w:val="clear" w:color="auto" w:fill="auto"/>
            <w:noWrap/>
            <w:vAlign w:val="center"/>
          </w:tcPr>
          <w:p w14:paraId="6C65C6D3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  <w:r>
              <w:rPr>
                <w:rFonts w:ascii="Arial" w:hAnsi="Arial"/>
                <w:lang w:val="es-ES_tradnl" w:eastAsia="es-ES_tradnl"/>
              </w:rPr>
              <w:t>D</w:t>
            </w:r>
          </w:p>
        </w:tc>
        <w:tc>
          <w:tcPr>
            <w:tcW w:w="6083" w:type="dxa"/>
            <w:gridSpan w:val="3"/>
            <w:shd w:val="clear" w:color="auto" w:fill="auto"/>
            <w:vAlign w:val="center"/>
          </w:tcPr>
          <w:p w14:paraId="1789819E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Adecuación de los recursos.</w:t>
            </w:r>
          </w:p>
        </w:tc>
        <w:tc>
          <w:tcPr>
            <w:tcW w:w="3090" w:type="dxa"/>
          </w:tcPr>
          <w:p w14:paraId="113E52B5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16B8655F" w14:textId="77777777" w:rsidTr="00003E77">
        <w:trPr>
          <w:trHeight w:val="170"/>
          <w:jc w:val="center"/>
        </w:trPr>
        <w:tc>
          <w:tcPr>
            <w:tcW w:w="359" w:type="dxa"/>
            <w:shd w:val="clear" w:color="auto" w:fill="auto"/>
            <w:noWrap/>
            <w:vAlign w:val="center"/>
          </w:tcPr>
          <w:p w14:paraId="1DF87F5B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  <w:r>
              <w:rPr>
                <w:rFonts w:ascii="Arial" w:hAnsi="Arial"/>
                <w:lang w:val="es-ES_tradnl" w:eastAsia="es-ES_tradnl"/>
              </w:rPr>
              <w:t>E</w:t>
            </w:r>
          </w:p>
        </w:tc>
        <w:tc>
          <w:tcPr>
            <w:tcW w:w="6083" w:type="dxa"/>
            <w:gridSpan w:val="3"/>
            <w:shd w:val="clear" w:color="auto" w:fill="auto"/>
            <w:vAlign w:val="center"/>
          </w:tcPr>
          <w:p w14:paraId="613A8958" w14:textId="77777777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Eficacia de las acciones tomadas para abordar los riesgos y las oportunidades.</w:t>
            </w:r>
          </w:p>
        </w:tc>
        <w:tc>
          <w:tcPr>
            <w:tcW w:w="3090" w:type="dxa"/>
          </w:tcPr>
          <w:p w14:paraId="1DB3D328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  <w:tr w:rsidR="00E50F05" w:rsidRPr="009C214B" w14:paraId="6F8F9736" w14:textId="77777777" w:rsidTr="00003E77">
        <w:trPr>
          <w:trHeight w:val="170"/>
          <w:jc w:val="center"/>
        </w:trPr>
        <w:tc>
          <w:tcPr>
            <w:tcW w:w="359" w:type="dxa"/>
            <w:shd w:val="clear" w:color="auto" w:fill="auto"/>
            <w:noWrap/>
            <w:vAlign w:val="center"/>
          </w:tcPr>
          <w:p w14:paraId="3B15BE0F" w14:textId="77777777" w:rsidR="00E50F05" w:rsidRPr="009C214B" w:rsidRDefault="00E50F05" w:rsidP="0076513C">
            <w:pPr>
              <w:jc w:val="center"/>
              <w:rPr>
                <w:rFonts w:ascii="Arial" w:hAnsi="Arial"/>
                <w:lang w:val="es-ES_tradnl" w:eastAsia="es-ES_tradnl"/>
              </w:rPr>
            </w:pPr>
            <w:r>
              <w:rPr>
                <w:rFonts w:ascii="Arial" w:hAnsi="Arial"/>
                <w:lang w:val="es-ES_tradnl" w:eastAsia="es-ES_tradnl"/>
              </w:rPr>
              <w:t>F</w:t>
            </w:r>
          </w:p>
        </w:tc>
        <w:tc>
          <w:tcPr>
            <w:tcW w:w="6083" w:type="dxa"/>
            <w:gridSpan w:val="3"/>
            <w:shd w:val="clear" w:color="auto" w:fill="auto"/>
            <w:vAlign w:val="center"/>
          </w:tcPr>
          <w:p w14:paraId="4C292967" w14:textId="78C230D1" w:rsidR="00E50F05" w:rsidRPr="0005232D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  <w:r w:rsidRPr="0005232D">
              <w:rPr>
                <w:rFonts w:ascii="Arial" w:hAnsi="Arial"/>
                <w:sz w:val="16"/>
                <w:szCs w:val="16"/>
                <w:lang w:val="es-ES_tradnl" w:eastAsia="es-ES_tradnl"/>
              </w:rPr>
              <w:t>Oportunidades de Mejora</w:t>
            </w:r>
            <w:r w:rsidR="002C16C7">
              <w:rPr>
                <w:rFonts w:ascii="Arial" w:hAnsi="Arial"/>
                <w:sz w:val="16"/>
                <w:szCs w:val="16"/>
                <w:lang w:val="es-ES_tradnl" w:eastAsia="es-ES_tradnl"/>
              </w:rPr>
              <w:t>.</w:t>
            </w:r>
          </w:p>
        </w:tc>
        <w:tc>
          <w:tcPr>
            <w:tcW w:w="3090" w:type="dxa"/>
          </w:tcPr>
          <w:p w14:paraId="62263A18" w14:textId="77777777" w:rsidR="00E50F05" w:rsidRPr="003113E4" w:rsidRDefault="00E50F05" w:rsidP="0076513C">
            <w:pPr>
              <w:rPr>
                <w:rFonts w:ascii="Arial" w:hAnsi="Arial"/>
                <w:sz w:val="16"/>
                <w:szCs w:val="16"/>
                <w:lang w:val="es-ES_tradnl" w:eastAsia="es-ES_tradnl"/>
              </w:rPr>
            </w:pPr>
          </w:p>
        </w:tc>
      </w:tr>
    </w:tbl>
    <w:p w14:paraId="72A8F36B" w14:textId="77777777" w:rsidR="00BA6973" w:rsidRPr="004A1CF1" w:rsidRDefault="004A1CF1" w:rsidP="00BA6973">
      <w:pPr>
        <w:jc w:val="both"/>
        <w:rPr>
          <w:rFonts w:ascii="Arial" w:hAnsi="Arial"/>
          <w:lang w:val="es-AR"/>
        </w:rPr>
      </w:pPr>
      <w:r>
        <w:rPr>
          <w:rFonts w:ascii="Arial" w:hAnsi="Arial"/>
          <w:b/>
          <w:sz w:val="16"/>
          <w:szCs w:val="16"/>
          <w:lang w:val="es-ES_tradnl" w:eastAsia="es-ES_tradnl"/>
        </w:rPr>
        <w:t xml:space="preserve">[+] </w:t>
      </w:r>
      <w:r w:rsidRPr="004A1CF1">
        <w:rPr>
          <w:rFonts w:ascii="Arial" w:hAnsi="Arial"/>
          <w:sz w:val="16"/>
          <w:szCs w:val="16"/>
          <w:lang w:val="es-ES_tradnl" w:eastAsia="es-ES_tradnl"/>
        </w:rPr>
        <w:t>De aplicar, s</w:t>
      </w:r>
      <w:r>
        <w:rPr>
          <w:rFonts w:ascii="Arial" w:hAnsi="Arial"/>
          <w:sz w:val="16"/>
          <w:szCs w:val="16"/>
          <w:lang w:val="es-ES_tradnl" w:eastAsia="es-ES_tradnl"/>
        </w:rPr>
        <w:t xml:space="preserve">eñalar </w:t>
      </w:r>
      <w:r w:rsidR="00A06E84">
        <w:rPr>
          <w:rFonts w:ascii="Arial" w:hAnsi="Arial"/>
          <w:sz w:val="16"/>
          <w:szCs w:val="16"/>
          <w:lang w:val="es-ES_tradnl" w:eastAsia="es-ES_tradnl"/>
        </w:rPr>
        <w:t>recursos, responsable y plazo.</w:t>
      </w:r>
    </w:p>
    <w:p w14:paraId="568F3300" w14:textId="77777777" w:rsidR="00BA6973" w:rsidRPr="007C0031" w:rsidRDefault="00BA6973" w:rsidP="00BA6973">
      <w:pPr>
        <w:jc w:val="both"/>
        <w:rPr>
          <w:rFonts w:ascii="Arial" w:hAnsi="Arial"/>
          <w:lang w:val="es-AR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1982"/>
        <w:gridCol w:w="3261"/>
        <w:gridCol w:w="1417"/>
        <w:gridCol w:w="1418"/>
        <w:gridCol w:w="1169"/>
      </w:tblGrid>
      <w:tr w:rsidR="00BA6973" w:rsidRPr="00761EAD" w14:paraId="0BB35115" w14:textId="77777777" w:rsidTr="00015800">
        <w:tc>
          <w:tcPr>
            <w:tcW w:w="2376" w:type="dxa"/>
            <w:gridSpan w:val="2"/>
            <w:shd w:val="clear" w:color="auto" w:fill="F2F2F2"/>
            <w:vAlign w:val="center"/>
          </w:tcPr>
          <w:p w14:paraId="4EA46CD4" w14:textId="77777777" w:rsidR="00BA6973" w:rsidRPr="00D364A6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D364A6">
              <w:rPr>
                <w:rFonts w:ascii="Arial" w:hAnsi="Arial" w:cs="Arial"/>
                <w:b/>
              </w:rPr>
              <w:t>ÍTEM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14EFD517" w14:textId="77777777" w:rsidR="00BA6973" w:rsidRPr="00D364A6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DECISIONES / ACCIONES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FCE7F30" w14:textId="77777777" w:rsidR="00BA6973" w:rsidRPr="00D364A6" w:rsidRDefault="00BA6973" w:rsidP="00015800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RECURSOS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3FF2383E" w14:textId="77777777" w:rsidR="00BA6973" w:rsidRPr="00D364A6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RESPONS.</w:t>
            </w:r>
          </w:p>
        </w:tc>
        <w:tc>
          <w:tcPr>
            <w:tcW w:w="1169" w:type="dxa"/>
            <w:shd w:val="clear" w:color="auto" w:fill="F2F2F2"/>
            <w:vAlign w:val="center"/>
          </w:tcPr>
          <w:p w14:paraId="4A647A44" w14:textId="77777777" w:rsidR="00BA6973" w:rsidRPr="00D364A6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PLAZO</w:t>
            </w:r>
          </w:p>
        </w:tc>
      </w:tr>
      <w:tr w:rsidR="00BA6973" w:rsidRPr="00761EAD" w14:paraId="58C9C8DE" w14:textId="77777777" w:rsidTr="002D2BC2">
        <w:tc>
          <w:tcPr>
            <w:tcW w:w="394" w:type="dxa"/>
            <w:vMerge w:val="restart"/>
            <w:shd w:val="clear" w:color="auto" w:fill="F2F2F2" w:themeFill="background1" w:themeFillShade="F2"/>
            <w:vAlign w:val="center"/>
          </w:tcPr>
          <w:p w14:paraId="793A45F4" w14:textId="77777777" w:rsidR="00BA6973" w:rsidRPr="00761EAD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982" w:type="dxa"/>
            <w:vMerge w:val="restart"/>
            <w:shd w:val="clear" w:color="auto" w:fill="F2F2F2" w:themeFill="background1" w:themeFillShade="F2"/>
            <w:vAlign w:val="center"/>
          </w:tcPr>
          <w:p w14:paraId="4B9A8BBD" w14:textId="77777777" w:rsidR="00BA6973" w:rsidRPr="00B13934" w:rsidRDefault="00BA6973" w:rsidP="000158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Oportunidades de Mejora (en el producto/servicio, procesos, desempeño ambiental o de SST)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2EFB34C" w14:textId="77777777" w:rsidR="00BA6973" w:rsidRPr="0022235E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0BE11B9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BAB901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54584131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761EAD" w14:paraId="6B8BB9C7" w14:textId="77777777" w:rsidTr="002D2BC2">
        <w:tc>
          <w:tcPr>
            <w:tcW w:w="394" w:type="dxa"/>
            <w:vMerge/>
            <w:shd w:val="clear" w:color="auto" w:fill="F2F2F2" w:themeFill="background1" w:themeFillShade="F2"/>
            <w:vAlign w:val="center"/>
          </w:tcPr>
          <w:p w14:paraId="502BE535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2" w:type="dxa"/>
            <w:vMerge/>
            <w:shd w:val="clear" w:color="auto" w:fill="F2F2F2" w:themeFill="background1" w:themeFillShade="F2"/>
            <w:vAlign w:val="center"/>
          </w:tcPr>
          <w:p w14:paraId="3F05060F" w14:textId="77777777" w:rsidR="00BA6973" w:rsidRDefault="00BA6973" w:rsidP="000158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EC64531" w14:textId="77777777" w:rsidR="00BA6973" w:rsidRPr="0022235E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759372D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A6930A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5563AA5E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761EAD" w14:paraId="4FDCAA45" w14:textId="77777777" w:rsidTr="002D2BC2">
        <w:tc>
          <w:tcPr>
            <w:tcW w:w="394" w:type="dxa"/>
            <w:vMerge/>
            <w:shd w:val="clear" w:color="auto" w:fill="F2F2F2" w:themeFill="background1" w:themeFillShade="F2"/>
            <w:vAlign w:val="center"/>
          </w:tcPr>
          <w:p w14:paraId="6A62FB21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2" w:type="dxa"/>
            <w:vMerge/>
            <w:shd w:val="clear" w:color="auto" w:fill="F2F2F2" w:themeFill="background1" w:themeFillShade="F2"/>
            <w:vAlign w:val="center"/>
          </w:tcPr>
          <w:p w14:paraId="72491A4B" w14:textId="77777777" w:rsidR="00BA6973" w:rsidRDefault="00BA6973" w:rsidP="000158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982B25E" w14:textId="77777777" w:rsidR="00BA6973" w:rsidRPr="0022235E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601BB8F" w14:textId="77777777" w:rsidR="00BA6973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8516B8" w14:textId="77777777" w:rsidR="00BA6973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2BC56C68" w14:textId="77777777" w:rsidR="00BA6973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761EAD" w14:paraId="6DAC93B9" w14:textId="77777777" w:rsidTr="002D2BC2">
        <w:tc>
          <w:tcPr>
            <w:tcW w:w="394" w:type="dxa"/>
            <w:vMerge/>
            <w:shd w:val="clear" w:color="auto" w:fill="F2F2F2" w:themeFill="background1" w:themeFillShade="F2"/>
            <w:vAlign w:val="center"/>
          </w:tcPr>
          <w:p w14:paraId="5F7D06C3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2" w:type="dxa"/>
            <w:vMerge/>
            <w:shd w:val="clear" w:color="auto" w:fill="F2F2F2" w:themeFill="background1" w:themeFillShade="F2"/>
            <w:vAlign w:val="center"/>
          </w:tcPr>
          <w:p w14:paraId="5A793DAE" w14:textId="77777777" w:rsidR="00BA6973" w:rsidRDefault="00BA6973" w:rsidP="000158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8402A0D" w14:textId="77777777" w:rsidR="00BA6973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9A3FDD" w14:textId="77777777" w:rsidR="00BA6973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90E6F6" w14:textId="77777777" w:rsidR="00BA6973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9F957DC" w14:textId="77777777" w:rsidR="00BA6973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761EAD" w14:paraId="66778979" w14:textId="77777777" w:rsidTr="002D2BC2">
        <w:tc>
          <w:tcPr>
            <w:tcW w:w="394" w:type="dxa"/>
            <w:shd w:val="clear" w:color="auto" w:fill="F2F2F2" w:themeFill="background1" w:themeFillShade="F2"/>
            <w:vAlign w:val="center"/>
          </w:tcPr>
          <w:p w14:paraId="10AC0357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1982" w:type="dxa"/>
            <w:shd w:val="clear" w:color="auto" w:fill="F2F2F2" w:themeFill="background1" w:themeFillShade="F2"/>
            <w:vAlign w:val="center"/>
          </w:tcPr>
          <w:p w14:paraId="3208E012" w14:textId="77777777" w:rsidR="00BA6973" w:rsidRDefault="00BA6973" w:rsidP="000158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Necesidades de cambio en el SGI o de su integración a otros procesos del negocio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988E69C" w14:textId="77777777" w:rsidR="00BA6973" w:rsidRPr="0022235E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03C0DF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F0AE875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308481E2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761EAD" w14:paraId="6123BB24" w14:textId="77777777" w:rsidTr="002D2BC2">
        <w:tc>
          <w:tcPr>
            <w:tcW w:w="394" w:type="dxa"/>
            <w:shd w:val="clear" w:color="auto" w:fill="F2F2F2" w:themeFill="background1" w:themeFillShade="F2"/>
            <w:vAlign w:val="center"/>
          </w:tcPr>
          <w:p w14:paraId="12E1E703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1982" w:type="dxa"/>
            <w:shd w:val="clear" w:color="auto" w:fill="F2F2F2" w:themeFill="background1" w:themeFillShade="F2"/>
            <w:vAlign w:val="center"/>
          </w:tcPr>
          <w:p w14:paraId="7F6821D2" w14:textId="77777777" w:rsidR="00BA6973" w:rsidRDefault="00BA6973" w:rsidP="000158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Acciones necesarias para objetivos no logrados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8E67D48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612713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324B74E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2298F60B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761EAD" w14:paraId="52FCAA90" w14:textId="77777777" w:rsidTr="002D2BC2">
        <w:tc>
          <w:tcPr>
            <w:tcW w:w="394" w:type="dxa"/>
            <w:shd w:val="clear" w:color="auto" w:fill="F2F2F2" w:themeFill="background1" w:themeFillShade="F2"/>
            <w:vAlign w:val="center"/>
          </w:tcPr>
          <w:p w14:paraId="32CF484B" w14:textId="77777777" w:rsidR="00BA6973" w:rsidRDefault="00BA6973" w:rsidP="000158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1982" w:type="dxa"/>
            <w:shd w:val="clear" w:color="auto" w:fill="F2F2F2" w:themeFill="background1" w:themeFillShade="F2"/>
            <w:vAlign w:val="center"/>
          </w:tcPr>
          <w:p w14:paraId="55153485" w14:textId="77777777" w:rsidR="00BA6973" w:rsidRDefault="00BA6973" w:rsidP="000158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98CB2E7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5B80091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EFA7A70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A380AA1" w14:textId="77777777" w:rsidR="00BA6973" w:rsidRPr="00B92A88" w:rsidRDefault="00BA6973" w:rsidP="000158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6973" w:rsidRPr="00761EAD" w14:paraId="1C86C5ED" w14:textId="77777777" w:rsidTr="00015800">
        <w:trPr>
          <w:trHeight w:val="360"/>
        </w:trPr>
        <w:tc>
          <w:tcPr>
            <w:tcW w:w="9641" w:type="dxa"/>
            <w:gridSpan w:val="6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283BB1" w14:textId="00B8A363" w:rsidR="00BA6973" w:rsidRPr="007255B5" w:rsidRDefault="00BA6973" w:rsidP="00015800">
            <w:pPr>
              <w:jc w:val="center"/>
              <w:rPr>
                <w:rFonts w:ascii="Arial" w:hAnsi="Arial" w:cs="Arial"/>
                <w:b/>
              </w:rPr>
            </w:pPr>
            <w:r w:rsidRPr="007255B5">
              <w:rPr>
                <w:rFonts w:ascii="Arial" w:hAnsi="Arial" w:cs="Arial"/>
                <w:b/>
              </w:rPr>
              <w:t xml:space="preserve">Conclusiones </w:t>
            </w:r>
            <w:r w:rsidR="00F5569E">
              <w:rPr>
                <w:rFonts w:ascii="Arial" w:hAnsi="Arial" w:cs="Arial"/>
                <w:b/>
              </w:rPr>
              <w:t>Revisión por la Dirección (</w:t>
            </w:r>
            <w:r w:rsidRPr="007255B5">
              <w:rPr>
                <w:rFonts w:ascii="Arial" w:hAnsi="Arial" w:cs="Arial"/>
                <w:b/>
              </w:rPr>
              <w:t>conveniencia, adecuación y eficacia continua del SGI</w:t>
            </w:r>
            <w:r w:rsidR="00F5569E">
              <w:rPr>
                <w:rFonts w:ascii="Arial" w:hAnsi="Arial" w:cs="Arial"/>
                <w:b/>
              </w:rPr>
              <w:t>)</w:t>
            </w:r>
          </w:p>
        </w:tc>
      </w:tr>
      <w:tr w:rsidR="00BA6973" w:rsidRPr="00761EAD" w14:paraId="06A1E397" w14:textId="77777777" w:rsidTr="00015800">
        <w:tc>
          <w:tcPr>
            <w:tcW w:w="964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0297F2" w14:textId="77777777" w:rsidR="00F5569E" w:rsidRPr="00C5248E" w:rsidRDefault="00F5569E" w:rsidP="00F5569E">
            <w:pPr>
              <w:pStyle w:val="Prrafodelista"/>
              <w:numPr>
                <w:ilvl w:val="0"/>
                <w:numId w:val="36"/>
              </w:num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Se ha logrado un cam</w:t>
            </w:r>
            <w:r w:rsidRPr="00C5248E">
              <w:rPr>
                <w:rFonts w:ascii="Arial" w:hAnsi="Arial" w:cs="Arial"/>
                <w:highlight w:val="yellow"/>
              </w:rPr>
              <w:t>bio “cultural” en el actuar de nuestros trabajadores, quienes dan mayor importancia al trabajar con Procedimientos y sobre todo el tener Registros que permitan la trazabilidad de las actividades (por ej. el generar “Solicitudes de Trabajo” a Mantención).</w:t>
            </w:r>
          </w:p>
          <w:p w14:paraId="508C1740" w14:textId="77777777" w:rsidR="00F5569E" w:rsidRPr="00C5248E" w:rsidRDefault="00F5569E" w:rsidP="00F5569E">
            <w:pPr>
              <w:pStyle w:val="Prrafodelista"/>
              <w:numPr>
                <w:ilvl w:val="0"/>
                <w:numId w:val="36"/>
              </w:numPr>
              <w:jc w:val="both"/>
              <w:rPr>
                <w:rFonts w:ascii="Arial" w:hAnsi="Arial" w:cs="Arial"/>
                <w:highlight w:val="yellow"/>
              </w:rPr>
            </w:pPr>
            <w:r w:rsidRPr="00C5248E">
              <w:rPr>
                <w:rFonts w:ascii="Arial" w:hAnsi="Arial" w:cs="Arial"/>
                <w:highlight w:val="yellow"/>
              </w:rPr>
              <w:t>Las Auditorías Internas son una potente herramienta para verificar realmente que las áreas cumplan con las tareas encomendadas.</w:t>
            </w:r>
          </w:p>
          <w:p w14:paraId="7963D9A7" w14:textId="71FFBE12" w:rsidR="00BA6973" w:rsidRPr="00F5569E" w:rsidRDefault="00F5569E" w:rsidP="0062150E">
            <w:pPr>
              <w:pStyle w:val="Prrafodelista"/>
              <w:numPr>
                <w:ilvl w:val="0"/>
                <w:numId w:val="36"/>
              </w:numPr>
              <w:jc w:val="both"/>
              <w:rPr>
                <w:rFonts w:ascii="Arial" w:hAnsi="Arial" w:cs="Arial"/>
              </w:rPr>
            </w:pPr>
            <w:r w:rsidRPr="00C5248E">
              <w:rPr>
                <w:rFonts w:ascii="Arial" w:hAnsi="Arial" w:cs="Arial"/>
                <w:highlight w:val="yellow"/>
              </w:rPr>
              <w:t xml:space="preserve">La Planta se encuentra en condiciones de presentarse a la Auditoría de Certificación por parte de </w:t>
            </w:r>
            <w:r w:rsidR="00C5248E" w:rsidRPr="00C5248E">
              <w:rPr>
                <w:rFonts w:ascii="Arial" w:hAnsi="Arial" w:cs="Arial"/>
                <w:highlight w:val="yellow"/>
              </w:rPr>
              <w:t>XX</w:t>
            </w:r>
            <w:r w:rsidRPr="00C5248E">
              <w:rPr>
                <w:rFonts w:ascii="Arial" w:hAnsi="Arial" w:cs="Arial"/>
                <w:highlight w:val="yellow"/>
              </w:rPr>
              <w:t>.</w:t>
            </w:r>
          </w:p>
        </w:tc>
      </w:tr>
    </w:tbl>
    <w:p w14:paraId="006102B2" w14:textId="77777777" w:rsidR="009974DA" w:rsidRPr="00774CC7" w:rsidRDefault="009974DA" w:rsidP="009974DA">
      <w:pPr>
        <w:jc w:val="both"/>
        <w:rPr>
          <w:rFonts w:ascii="Arial" w:hAnsi="Arial" w:cs="Arial"/>
          <w:sz w:val="16"/>
          <w:szCs w:val="16"/>
        </w:rPr>
      </w:pPr>
    </w:p>
    <w:sectPr w:rsidR="009974DA" w:rsidRPr="00774CC7" w:rsidSect="00694632">
      <w:headerReference w:type="default" r:id="rId17"/>
      <w:footerReference w:type="even" r:id="rId18"/>
      <w:footerReference w:type="default" r:id="rId19"/>
      <w:headerReference w:type="first" r:id="rId20"/>
      <w:pgSz w:w="12242" w:h="15842" w:code="1"/>
      <w:pgMar w:top="1418" w:right="1418" w:bottom="1418" w:left="1418" w:header="73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00160" w14:textId="77777777" w:rsidR="00B81097" w:rsidRDefault="00B81097">
      <w:r>
        <w:separator/>
      </w:r>
    </w:p>
  </w:endnote>
  <w:endnote w:type="continuationSeparator" w:id="0">
    <w:p w14:paraId="06326BA8" w14:textId="77777777" w:rsidR="00B81097" w:rsidRDefault="00B8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0FB82" w14:textId="77777777" w:rsidR="00A14793" w:rsidRDefault="00A14793" w:rsidP="005E73D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A5D4C9F" w14:textId="77777777" w:rsidR="00A14793" w:rsidRDefault="00A147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92"/>
      <w:gridCol w:w="4830"/>
    </w:tblGrid>
    <w:tr w:rsidR="00A14793" w14:paraId="459B3359" w14:textId="77777777" w:rsidTr="00A14793"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62DE9766" w14:textId="1B83091A" w:rsidR="00A14793" w:rsidRPr="00281DAC" w:rsidRDefault="00A14793" w:rsidP="004F6264">
          <w:pPr>
            <w:pStyle w:val="Piedepgina"/>
            <w:rPr>
              <w:rFonts w:ascii="Arial" w:hAnsi="Arial"/>
            </w:rPr>
          </w:pPr>
        </w:p>
      </w:tc>
      <w:tc>
        <w:tcPr>
          <w:tcW w:w="5095" w:type="dxa"/>
          <w:tcBorders>
            <w:left w:val="nil"/>
            <w:bottom w:val="nil"/>
            <w:right w:val="nil"/>
          </w:tcBorders>
          <w:shd w:val="clear" w:color="auto" w:fill="auto"/>
        </w:tcPr>
        <w:p w14:paraId="10631EA4" w14:textId="77777777" w:rsidR="00A14793" w:rsidRPr="00AA7B17" w:rsidRDefault="00A14793" w:rsidP="00A14793">
          <w:pPr>
            <w:pStyle w:val="Piedepgina"/>
            <w:jc w:val="right"/>
            <w:rPr>
              <w:i/>
            </w:rPr>
          </w:pPr>
          <w:r w:rsidRPr="00AA7B17">
            <w:rPr>
              <w:rStyle w:val="Nmerodepgina"/>
              <w:rFonts w:ascii="Arial" w:hAnsi="Arial" w:cs="Arial"/>
              <w:i/>
            </w:rPr>
            <w:t xml:space="preserve">Página </w:t>
          </w:r>
          <w:r w:rsidRPr="00AA7B17">
            <w:rPr>
              <w:rStyle w:val="Nmerodepgina"/>
              <w:rFonts w:ascii="Arial" w:hAnsi="Arial" w:cs="Arial"/>
              <w:i/>
            </w:rPr>
            <w:fldChar w:fldCharType="begin"/>
          </w:r>
          <w:r w:rsidRPr="00AA7B17">
            <w:rPr>
              <w:rStyle w:val="Nmerodepgina"/>
              <w:rFonts w:ascii="Arial" w:hAnsi="Arial" w:cs="Arial"/>
              <w:i/>
            </w:rPr>
            <w:instrText xml:space="preserve"> PAGE </w:instrText>
          </w:r>
          <w:r w:rsidRPr="00AA7B17">
            <w:rPr>
              <w:rStyle w:val="Nmerodepgina"/>
              <w:rFonts w:ascii="Arial" w:hAnsi="Arial" w:cs="Arial"/>
              <w:i/>
            </w:rPr>
            <w:fldChar w:fldCharType="separate"/>
          </w:r>
          <w:r>
            <w:rPr>
              <w:rStyle w:val="Nmerodepgina"/>
              <w:rFonts w:ascii="Arial" w:hAnsi="Arial" w:cs="Arial"/>
              <w:i/>
              <w:noProof/>
            </w:rPr>
            <w:t>7</w:t>
          </w:r>
          <w:r w:rsidRPr="00AA7B17">
            <w:rPr>
              <w:rStyle w:val="Nmerodepgina"/>
              <w:rFonts w:ascii="Arial" w:hAnsi="Arial" w:cs="Arial"/>
              <w:i/>
            </w:rPr>
            <w:fldChar w:fldCharType="end"/>
          </w:r>
          <w:r w:rsidRPr="00AA7B17">
            <w:rPr>
              <w:rStyle w:val="Nmerodepgina"/>
              <w:rFonts w:ascii="Arial" w:hAnsi="Arial" w:cs="Arial"/>
              <w:i/>
            </w:rPr>
            <w:t xml:space="preserve"> de </w:t>
          </w:r>
          <w:r w:rsidRPr="00AA7B17">
            <w:rPr>
              <w:rStyle w:val="Nmerodepgina"/>
              <w:rFonts w:ascii="Arial" w:hAnsi="Arial" w:cs="Arial"/>
              <w:i/>
            </w:rPr>
            <w:fldChar w:fldCharType="begin"/>
          </w:r>
          <w:r w:rsidRPr="00AA7B17">
            <w:rPr>
              <w:rStyle w:val="Nmerodepgina"/>
              <w:rFonts w:ascii="Arial" w:hAnsi="Arial" w:cs="Arial"/>
              <w:i/>
            </w:rPr>
            <w:instrText xml:space="preserve"> NUMPAGES </w:instrText>
          </w:r>
          <w:r w:rsidRPr="00AA7B17">
            <w:rPr>
              <w:rStyle w:val="Nmerodepgina"/>
              <w:rFonts w:ascii="Arial" w:hAnsi="Arial" w:cs="Arial"/>
              <w:i/>
            </w:rPr>
            <w:fldChar w:fldCharType="separate"/>
          </w:r>
          <w:r>
            <w:rPr>
              <w:rStyle w:val="Nmerodepgina"/>
              <w:rFonts w:ascii="Arial" w:hAnsi="Arial" w:cs="Arial"/>
              <w:i/>
              <w:noProof/>
            </w:rPr>
            <w:t>8</w:t>
          </w:r>
          <w:r w:rsidRPr="00AA7B17">
            <w:rPr>
              <w:rStyle w:val="Nmerodepgina"/>
              <w:rFonts w:ascii="Arial" w:hAnsi="Arial" w:cs="Arial"/>
              <w:i/>
            </w:rPr>
            <w:fldChar w:fldCharType="end"/>
          </w:r>
        </w:p>
      </w:tc>
    </w:tr>
  </w:tbl>
  <w:p w14:paraId="60816A85" w14:textId="77777777" w:rsidR="00A14793" w:rsidRPr="004F6264" w:rsidRDefault="00A14793" w:rsidP="004F62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1104" w14:textId="77777777" w:rsidR="00B81097" w:rsidRDefault="00B81097">
      <w:r>
        <w:separator/>
      </w:r>
    </w:p>
  </w:footnote>
  <w:footnote w:type="continuationSeparator" w:id="0">
    <w:p w14:paraId="5545CE6A" w14:textId="77777777" w:rsidR="00B81097" w:rsidRDefault="00B81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bottom w:val="single" w:sz="24" w:space="0" w:color="66C208"/>
      </w:tblBorders>
      <w:tblLook w:val="01E0" w:firstRow="1" w:lastRow="1" w:firstColumn="1" w:lastColumn="1" w:noHBand="0" w:noVBand="0"/>
    </w:tblPr>
    <w:tblGrid>
      <w:gridCol w:w="2480"/>
      <w:gridCol w:w="7066"/>
    </w:tblGrid>
    <w:tr w:rsidR="00855254" w:rsidRPr="0037285A" w14:paraId="6E01D584" w14:textId="77777777" w:rsidTr="007C416E">
      <w:trPr>
        <w:jc w:val="center"/>
      </w:trPr>
      <w:tc>
        <w:tcPr>
          <w:tcW w:w="2480" w:type="dxa"/>
        </w:tcPr>
        <w:p w14:paraId="6E69E1C1" w14:textId="77777777" w:rsidR="00855254" w:rsidRPr="00FC22C6" w:rsidRDefault="00855254" w:rsidP="00855254">
          <w:pPr>
            <w:pStyle w:val="Encabezado"/>
            <w:tabs>
              <w:tab w:val="clear" w:pos="4252"/>
              <w:tab w:val="clear" w:pos="8504"/>
            </w:tabs>
            <w:ind w:left="-38"/>
            <w:rPr>
              <w:rFonts w:ascii="Arial" w:hAnsi="Arial" w:cs="Arial"/>
              <w:b/>
              <w:i/>
              <w:color w:val="000000"/>
            </w:rPr>
          </w:pPr>
          <w:r>
            <w:rPr>
              <w:rFonts w:ascii="Arial" w:hAnsi="Arial" w:cs="Arial"/>
              <w:b/>
              <w:i/>
              <w:color w:val="000000"/>
            </w:rPr>
            <w:t>SQM</w:t>
          </w:r>
        </w:p>
      </w:tc>
      <w:tc>
        <w:tcPr>
          <w:tcW w:w="7066" w:type="dxa"/>
        </w:tcPr>
        <w:p w14:paraId="6F06AC03" w14:textId="77777777" w:rsidR="00855254" w:rsidRPr="0037285A" w:rsidRDefault="00855254" w:rsidP="00855254">
          <w:pPr>
            <w:pStyle w:val="Encabezado"/>
            <w:tabs>
              <w:tab w:val="clear" w:pos="4252"/>
              <w:tab w:val="clear" w:pos="8504"/>
            </w:tabs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“Informe de Revisión por la Dirección</w:t>
          </w:r>
          <w:r w:rsidRPr="0037285A">
            <w:rPr>
              <w:rFonts w:ascii="Arial" w:hAnsi="Arial" w:cs="Arial"/>
            </w:rPr>
            <w:t>”</w:t>
          </w:r>
        </w:p>
      </w:tc>
    </w:tr>
  </w:tbl>
  <w:p w14:paraId="39135F62" w14:textId="4C9355BF" w:rsidR="00A14793" w:rsidRPr="00855254" w:rsidRDefault="00855254" w:rsidP="00855254">
    <w:pPr>
      <w:pStyle w:val="Encabezado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45D6351" wp14:editId="3DB80413">
              <wp:simplePos x="0" y="0"/>
              <wp:positionH relativeFrom="column">
                <wp:posOffset>4314825</wp:posOffset>
              </wp:positionH>
              <wp:positionV relativeFrom="paragraph">
                <wp:posOffset>6281420</wp:posOffset>
              </wp:positionV>
              <wp:extent cx="3964305" cy="142875"/>
              <wp:effectExtent l="0" t="0" r="0" b="0"/>
              <wp:wrapNone/>
              <wp:docPr id="171704547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6200000">
                        <a:off x="0" y="0"/>
                        <a:ext cx="3964305" cy="142875"/>
                      </a:xfrm>
                      <a:prstGeom prst="rect">
                        <a:avLst/>
                      </a:prstGeom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92AEA43" w14:textId="77777777" w:rsidR="00855254" w:rsidRDefault="00855254" w:rsidP="00855254">
                          <w:pPr>
                            <w:jc w:val="center"/>
                            <w:rPr>
                              <w:rFonts w:ascii="Arial Black" w:hAnsi="Arial Black" w:cs="Arial Black"/>
                              <w:outline/>
                              <w:color w:val="7F7F7F"/>
                              <w:sz w:val="16"/>
                              <w:szCs w:val="16"/>
                              <w:lang w:val="es-MX"/>
                              <w14:textOutline w14:w="3175" w14:cap="flat" w14:cmpd="sng" w14:algn="ctr">
                                <w14:solidFill>
                                  <w14:srgbClr w14:val="7F7F7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rPr>
                              <w:rFonts w:ascii="Arial Black" w:hAnsi="Arial Black" w:cs="Arial Black"/>
                              <w:outline/>
                              <w:color w:val="7F7F7F"/>
                              <w:sz w:val="16"/>
                              <w:szCs w:val="16"/>
                              <w:lang w:val="es-MX"/>
                              <w14:textOutline w14:w="3175" w14:cap="flat" w14:cmpd="sng" w14:algn="ctr">
                                <w14:solidFill>
                                  <w14:srgbClr w14:val="7F7F7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COPIA NO CONTROLADA AL MOMENTO DE IMPRIMIR</w:t>
                          </w:r>
                        </w:p>
                      </w:txbxContent>
                    </wps:txbx>
                    <wps:bodyPr wrap="square" lIns="0" tIns="0" rIns="0" bIns="0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D6351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339.75pt;margin-top:494.6pt;width:312.15pt;height:11.25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" filled="f" stroked="f">
              <v:textbox inset="0,0,0,0">
                <w:txbxContent>
                  <w:p w14:paraId="292AEA43" w14:textId="77777777" w:rsidR="00855254" w:rsidRDefault="00855254" w:rsidP="00855254">
                    <w:pPr>
                      <w:jc w:val="center"/>
                      <w:rPr>
                        <w:rFonts w:ascii="Arial Black" w:hAnsi="Arial Black" w:cs="Arial Black"/>
                        <w:outline/>
                        <w:color w:val="7F7F7F"/>
                        <w:sz w:val="16"/>
                        <w:szCs w:val="16"/>
                        <w:lang w:val="es-MX"/>
                        <w14:textOutline w14:w="3175" w14:cap="flat" w14:cmpd="sng" w14:algn="ctr">
                          <w14:solidFill>
                            <w14:srgbClr w14:val="7F7F7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>
                      <w:rPr>
                        <w:rFonts w:ascii="Arial Black" w:hAnsi="Arial Black" w:cs="Arial Black"/>
                        <w:outline/>
                        <w:color w:val="7F7F7F"/>
                        <w:sz w:val="16"/>
                        <w:szCs w:val="16"/>
                        <w:lang w:val="es-MX"/>
                        <w14:textOutline w14:w="3175" w14:cap="flat" w14:cmpd="sng" w14:algn="ctr">
                          <w14:solidFill>
                            <w14:srgbClr w14:val="7F7F7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COPIA NO CONTROLADA AL MOMENTO DE IMPRIMIR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bottom w:val="single" w:sz="12" w:space="0" w:color="969696"/>
      </w:tblBorders>
      <w:tblLook w:val="01E0" w:firstRow="1" w:lastRow="1" w:firstColumn="1" w:lastColumn="1" w:noHBand="0" w:noVBand="0"/>
    </w:tblPr>
    <w:tblGrid>
      <w:gridCol w:w="9546"/>
    </w:tblGrid>
    <w:tr w:rsidR="00855254" w:rsidRPr="0037285A" w14:paraId="280BD941" w14:textId="77777777" w:rsidTr="007C416E">
      <w:trPr>
        <w:jc w:val="center"/>
      </w:trPr>
      <w:tc>
        <w:tcPr>
          <w:tcW w:w="9546" w:type="dxa"/>
          <w:tcBorders>
            <w:bottom w:val="single" w:sz="24" w:space="0" w:color="66C208"/>
          </w:tcBorders>
        </w:tcPr>
        <w:p w14:paraId="7AFBC6F0" w14:textId="77777777" w:rsidR="00855254" w:rsidRPr="0037285A" w:rsidRDefault="00855254" w:rsidP="00855254">
          <w:pPr>
            <w:pStyle w:val="Encabezado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</w:rPr>
          </w:pPr>
        </w:p>
      </w:tc>
    </w:tr>
  </w:tbl>
  <w:p w14:paraId="16A9E8BA" w14:textId="77777777" w:rsidR="00A14793" w:rsidRPr="00855254" w:rsidRDefault="00A14793" w:rsidP="008552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ABC14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45611"/>
    <w:multiLevelType w:val="hybridMultilevel"/>
    <w:tmpl w:val="B9380A58"/>
    <w:lvl w:ilvl="0" w:tplc="45B462D6">
      <w:start w:val="1"/>
      <w:numFmt w:val="decimal"/>
      <w:lvlText w:val="(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648C1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735832"/>
    <w:multiLevelType w:val="multilevel"/>
    <w:tmpl w:val="57ACF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5094F5F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06543F"/>
    <w:multiLevelType w:val="hybridMultilevel"/>
    <w:tmpl w:val="58E0E220"/>
    <w:lvl w:ilvl="0" w:tplc="F866299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BC79D2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2605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49E1573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0421DF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DEC20B1"/>
    <w:multiLevelType w:val="hybridMultilevel"/>
    <w:tmpl w:val="B67AD5D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9209D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0C25E11"/>
    <w:multiLevelType w:val="hybridMultilevel"/>
    <w:tmpl w:val="0F28E25C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F5A78"/>
    <w:multiLevelType w:val="hybridMultilevel"/>
    <w:tmpl w:val="B44C3582"/>
    <w:lvl w:ilvl="0" w:tplc="5E1E39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D6CF4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965576"/>
    <w:multiLevelType w:val="singleLevel"/>
    <w:tmpl w:val="386AA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6F3EF4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FD4BDD"/>
    <w:multiLevelType w:val="multilevel"/>
    <w:tmpl w:val="597EB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33185D30"/>
    <w:multiLevelType w:val="hybridMultilevel"/>
    <w:tmpl w:val="9DB82038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D7572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AD40799"/>
    <w:multiLevelType w:val="hybridMultilevel"/>
    <w:tmpl w:val="6D167C62"/>
    <w:lvl w:ilvl="0" w:tplc="1D468E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804BBD"/>
    <w:multiLevelType w:val="hybridMultilevel"/>
    <w:tmpl w:val="BB44CDDE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CD3747"/>
    <w:multiLevelType w:val="hybridMultilevel"/>
    <w:tmpl w:val="2B747AE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13F55"/>
    <w:multiLevelType w:val="hybridMultilevel"/>
    <w:tmpl w:val="B0B6C31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C56928"/>
    <w:multiLevelType w:val="hybridMultilevel"/>
    <w:tmpl w:val="C018EA3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707F40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7A10791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E9F454D"/>
    <w:multiLevelType w:val="multilevel"/>
    <w:tmpl w:val="4BF2E050"/>
    <w:lvl w:ilvl="0">
      <w:numFmt w:val="none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BB7914"/>
    <w:multiLevelType w:val="hybridMultilevel"/>
    <w:tmpl w:val="A9AA8CD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B35A35"/>
    <w:multiLevelType w:val="hybridMultilevel"/>
    <w:tmpl w:val="CA025920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621E5E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99B267D"/>
    <w:multiLevelType w:val="hybridMultilevel"/>
    <w:tmpl w:val="60D09542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35D87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10E036F"/>
    <w:multiLevelType w:val="hybridMultilevel"/>
    <w:tmpl w:val="B3B6EE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C40B1B"/>
    <w:multiLevelType w:val="singleLevel"/>
    <w:tmpl w:val="45F2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AB65B45"/>
    <w:multiLevelType w:val="hybridMultilevel"/>
    <w:tmpl w:val="33DE5D36"/>
    <w:lvl w:ilvl="0" w:tplc="F43A0BC6">
      <w:numFmt w:val="none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34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E176E"/>
    <w:multiLevelType w:val="hybridMultilevel"/>
    <w:tmpl w:val="FEEC5932"/>
    <w:lvl w:ilvl="0" w:tplc="0C0A0005">
      <w:start w:val="1"/>
      <w:numFmt w:val="bullet"/>
      <w:lvlText w:val=""/>
      <w:lvlJc w:val="left"/>
      <w:pPr>
        <w:ind w:left="44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37" w15:restartNumberingAfterBreak="0">
    <w:nsid w:val="7CE07B55"/>
    <w:multiLevelType w:val="hybridMultilevel"/>
    <w:tmpl w:val="8B34DB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28041037">
    <w:abstractNumId w:val="3"/>
  </w:num>
  <w:num w:numId="2" w16cid:durableId="1523855670">
    <w:abstractNumId w:val="34"/>
  </w:num>
  <w:num w:numId="3" w16cid:durableId="530842459">
    <w:abstractNumId w:val="19"/>
  </w:num>
  <w:num w:numId="4" w16cid:durableId="1340699156">
    <w:abstractNumId w:val="32"/>
  </w:num>
  <w:num w:numId="5" w16cid:durableId="628781842">
    <w:abstractNumId w:val="25"/>
  </w:num>
  <w:num w:numId="6" w16cid:durableId="713310293">
    <w:abstractNumId w:val="6"/>
  </w:num>
  <w:num w:numId="7" w16cid:durableId="126902522">
    <w:abstractNumId w:val="9"/>
  </w:num>
  <w:num w:numId="8" w16cid:durableId="1968001045">
    <w:abstractNumId w:val="8"/>
  </w:num>
  <w:num w:numId="9" w16cid:durableId="843086281">
    <w:abstractNumId w:val="2"/>
  </w:num>
  <w:num w:numId="10" w16cid:durableId="1686243946">
    <w:abstractNumId w:val="26"/>
  </w:num>
  <w:num w:numId="11" w16cid:durableId="1228228562">
    <w:abstractNumId w:val="4"/>
  </w:num>
  <w:num w:numId="12" w16cid:durableId="1587156665">
    <w:abstractNumId w:val="16"/>
  </w:num>
  <w:num w:numId="13" w16cid:durableId="2081898875">
    <w:abstractNumId w:val="30"/>
  </w:num>
  <w:num w:numId="14" w16cid:durableId="248464891">
    <w:abstractNumId w:val="14"/>
  </w:num>
  <w:num w:numId="15" w16cid:durableId="1821338934">
    <w:abstractNumId w:val="7"/>
  </w:num>
  <w:num w:numId="16" w16cid:durableId="657349386">
    <w:abstractNumId w:val="11"/>
  </w:num>
  <w:num w:numId="17" w16cid:durableId="1266109442">
    <w:abstractNumId w:val="17"/>
  </w:num>
  <w:num w:numId="18" w16cid:durableId="262300927">
    <w:abstractNumId w:val="15"/>
  </w:num>
  <w:num w:numId="19" w16cid:durableId="1995141950">
    <w:abstractNumId w:val="20"/>
  </w:num>
  <w:num w:numId="20" w16cid:durableId="1704406254">
    <w:abstractNumId w:val="5"/>
  </w:num>
  <w:num w:numId="21" w16cid:durableId="1242059412">
    <w:abstractNumId w:val="12"/>
  </w:num>
  <w:num w:numId="22" w16cid:durableId="531848806">
    <w:abstractNumId w:val="18"/>
  </w:num>
  <w:num w:numId="23" w16cid:durableId="1266619482">
    <w:abstractNumId w:val="31"/>
  </w:num>
  <w:num w:numId="24" w16cid:durableId="635797424">
    <w:abstractNumId w:val="35"/>
  </w:num>
  <w:num w:numId="25" w16cid:durableId="1479492892">
    <w:abstractNumId w:val="27"/>
  </w:num>
  <w:num w:numId="26" w16cid:durableId="324744883">
    <w:abstractNumId w:val="28"/>
  </w:num>
  <w:num w:numId="27" w16cid:durableId="236980858">
    <w:abstractNumId w:val="37"/>
  </w:num>
  <w:num w:numId="28" w16cid:durableId="295113805">
    <w:abstractNumId w:val="0"/>
  </w:num>
  <w:num w:numId="29" w16cid:durableId="78840860">
    <w:abstractNumId w:val="1"/>
  </w:num>
  <w:num w:numId="30" w16cid:durableId="1770345497">
    <w:abstractNumId w:val="23"/>
  </w:num>
  <w:num w:numId="31" w16cid:durableId="1422608528">
    <w:abstractNumId w:val="22"/>
  </w:num>
  <w:num w:numId="32" w16cid:durableId="959146246">
    <w:abstractNumId w:val="13"/>
  </w:num>
  <w:num w:numId="33" w16cid:durableId="1384016625">
    <w:abstractNumId w:val="21"/>
  </w:num>
  <w:num w:numId="34" w16cid:durableId="1280798225">
    <w:abstractNumId w:val="33"/>
  </w:num>
  <w:num w:numId="35" w16cid:durableId="1447120987">
    <w:abstractNumId w:val="10"/>
  </w:num>
  <w:num w:numId="36" w16cid:durableId="1447114876">
    <w:abstractNumId w:val="29"/>
  </w:num>
  <w:num w:numId="37" w16cid:durableId="1242525397">
    <w:abstractNumId w:val="36"/>
  </w:num>
  <w:num w:numId="38" w16cid:durableId="11383697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3717"/>
    <w:rsid w:val="00003B89"/>
    <w:rsid w:val="00003E77"/>
    <w:rsid w:val="0000415D"/>
    <w:rsid w:val="00007487"/>
    <w:rsid w:val="000109FE"/>
    <w:rsid w:val="000111B2"/>
    <w:rsid w:val="000124A4"/>
    <w:rsid w:val="000151E2"/>
    <w:rsid w:val="00015800"/>
    <w:rsid w:val="000206D9"/>
    <w:rsid w:val="00021EFD"/>
    <w:rsid w:val="00023F89"/>
    <w:rsid w:val="00024241"/>
    <w:rsid w:val="000366B6"/>
    <w:rsid w:val="00036C4C"/>
    <w:rsid w:val="000409ED"/>
    <w:rsid w:val="00041EBE"/>
    <w:rsid w:val="00042093"/>
    <w:rsid w:val="0004269B"/>
    <w:rsid w:val="00043179"/>
    <w:rsid w:val="00043A74"/>
    <w:rsid w:val="000445D4"/>
    <w:rsid w:val="00046967"/>
    <w:rsid w:val="00050CF4"/>
    <w:rsid w:val="0005232D"/>
    <w:rsid w:val="00053720"/>
    <w:rsid w:val="0006077B"/>
    <w:rsid w:val="000607A5"/>
    <w:rsid w:val="000607BB"/>
    <w:rsid w:val="000726C0"/>
    <w:rsid w:val="00074DB7"/>
    <w:rsid w:val="00085981"/>
    <w:rsid w:val="00085AA4"/>
    <w:rsid w:val="00085F68"/>
    <w:rsid w:val="0008780B"/>
    <w:rsid w:val="000917BD"/>
    <w:rsid w:val="0009348F"/>
    <w:rsid w:val="00093697"/>
    <w:rsid w:val="000A1C25"/>
    <w:rsid w:val="000A330F"/>
    <w:rsid w:val="000A40C6"/>
    <w:rsid w:val="000A7AC5"/>
    <w:rsid w:val="000B2AF8"/>
    <w:rsid w:val="000B4449"/>
    <w:rsid w:val="000C388B"/>
    <w:rsid w:val="000C3FF3"/>
    <w:rsid w:val="000C43A7"/>
    <w:rsid w:val="000C531D"/>
    <w:rsid w:val="000C5F61"/>
    <w:rsid w:val="000D1B29"/>
    <w:rsid w:val="000D1E35"/>
    <w:rsid w:val="000D218A"/>
    <w:rsid w:val="000E15C4"/>
    <w:rsid w:val="000E5E61"/>
    <w:rsid w:val="000F28CF"/>
    <w:rsid w:val="000F57AF"/>
    <w:rsid w:val="000F7470"/>
    <w:rsid w:val="000F7FC7"/>
    <w:rsid w:val="00100653"/>
    <w:rsid w:val="00101DB4"/>
    <w:rsid w:val="00101EAD"/>
    <w:rsid w:val="00110297"/>
    <w:rsid w:val="00115CB6"/>
    <w:rsid w:val="001167DC"/>
    <w:rsid w:val="001172D6"/>
    <w:rsid w:val="001202EE"/>
    <w:rsid w:val="00121617"/>
    <w:rsid w:val="00121C50"/>
    <w:rsid w:val="001247AD"/>
    <w:rsid w:val="00126D64"/>
    <w:rsid w:val="0012759B"/>
    <w:rsid w:val="00137C49"/>
    <w:rsid w:val="001405CA"/>
    <w:rsid w:val="00155F1C"/>
    <w:rsid w:val="001604D9"/>
    <w:rsid w:val="00165907"/>
    <w:rsid w:val="0016617D"/>
    <w:rsid w:val="00171CBD"/>
    <w:rsid w:val="001757FE"/>
    <w:rsid w:val="00176E1F"/>
    <w:rsid w:val="00187AA7"/>
    <w:rsid w:val="0019088B"/>
    <w:rsid w:val="001924A8"/>
    <w:rsid w:val="00197F85"/>
    <w:rsid w:val="001A1D3B"/>
    <w:rsid w:val="001A256C"/>
    <w:rsid w:val="001A5BD5"/>
    <w:rsid w:val="001B041E"/>
    <w:rsid w:val="001B1EFD"/>
    <w:rsid w:val="001B2076"/>
    <w:rsid w:val="001B3960"/>
    <w:rsid w:val="001B6A71"/>
    <w:rsid w:val="001B6D89"/>
    <w:rsid w:val="001C1426"/>
    <w:rsid w:val="001C20DB"/>
    <w:rsid w:val="001C2F6F"/>
    <w:rsid w:val="001C7DDB"/>
    <w:rsid w:val="001D1429"/>
    <w:rsid w:val="001E1657"/>
    <w:rsid w:val="001E1948"/>
    <w:rsid w:val="001E2F18"/>
    <w:rsid w:val="001E3F9B"/>
    <w:rsid w:val="001E6FA7"/>
    <w:rsid w:val="001F05F6"/>
    <w:rsid w:val="001F1D9A"/>
    <w:rsid w:val="001F4830"/>
    <w:rsid w:val="00201371"/>
    <w:rsid w:val="00214782"/>
    <w:rsid w:val="002243FD"/>
    <w:rsid w:val="00226FE8"/>
    <w:rsid w:val="00230844"/>
    <w:rsid w:val="0023408A"/>
    <w:rsid w:val="00234D26"/>
    <w:rsid w:val="00234DAC"/>
    <w:rsid w:val="00235523"/>
    <w:rsid w:val="00235746"/>
    <w:rsid w:val="002357F7"/>
    <w:rsid w:val="002375A4"/>
    <w:rsid w:val="00237E3F"/>
    <w:rsid w:val="002416AF"/>
    <w:rsid w:val="00247F7A"/>
    <w:rsid w:val="002506C5"/>
    <w:rsid w:val="00251FEC"/>
    <w:rsid w:val="00254B1C"/>
    <w:rsid w:val="0025655D"/>
    <w:rsid w:val="00260F51"/>
    <w:rsid w:val="00261E7C"/>
    <w:rsid w:val="002623DC"/>
    <w:rsid w:val="00262E12"/>
    <w:rsid w:val="00264BF0"/>
    <w:rsid w:val="0028114B"/>
    <w:rsid w:val="0028148D"/>
    <w:rsid w:val="00283300"/>
    <w:rsid w:val="00287338"/>
    <w:rsid w:val="00290A02"/>
    <w:rsid w:val="002A11D1"/>
    <w:rsid w:val="002A5694"/>
    <w:rsid w:val="002B5DC5"/>
    <w:rsid w:val="002B641B"/>
    <w:rsid w:val="002C0181"/>
    <w:rsid w:val="002C16C7"/>
    <w:rsid w:val="002C2227"/>
    <w:rsid w:val="002C22E2"/>
    <w:rsid w:val="002C5053"/>
    <w:rsid w:val="002C6860"/>
    <w:rsid w:val="002D101D"/>
    <w:rsid w:val="002D2BC2"/>
    <w:rsid w:val="002D5110"/>
    <w:rsid w:val="002D544F"/>
    <w:rsid w:val="002D6528"/>
    <w:rsid w:val="002D6BFA"/>
    <w:rsid w:val="002D7760"/>
    <w:rsid w:val="002E022D"/>
    <w:rsid w:val="002E2BB6"/>
    <w:rsid w:val="002E487A"/>
    <w:rsid w:val="002E6D21"/>
    <w:rsid w:val="002F3926"/>
    <w:rsid w:val="002F73AA"/>
    <w:rsid w:val="00301B40"/>
    <w:rsid w:val="00303301"/>
    <w:rsid w:val="003037D5"/>
    <w:rsid w:val="003113E4"/>
    <w:rsid w:val="0031353D"/>
    <w:rsid w:val="00322F83"/>
    <w:rsid w:val="00324B4A"/>
    <w:rsid w:val="003343C9"/>
    <w:rsid w:val="003376EF"/>
    <w:rsid w:val="00337F63"/>
    <w:rsid w:val="0034042B"/>
    <w:rsid w:val="003409D2"/>
    <w:rsid w:val="0034384E"/>
    <w:rsid w:val="003472AB"/>
    <w:rsid w:val="00347421"/>
    <w:rsid w:val="0035296B"/>
    <w:rsid w:val="00353DC0"/>
    <w:rsid w:val="00361B2C"/>
    <w:rsid w:val="00361C39"/>
    <w:rsid w:val="00362EC6"/>
    <w:rsid w:val="00364193"/>
    <w:rsid w:val="0037441C"/>
    <w:rsid w:val="00376D22"/>
    <w:rsid w:val="00377DCA"/>
    <w:rsid w:val="00381414"/>
    <w:rsid w:val="00386498"/>
    <w:rsid w:val="003944EE"/>
    <w:rsid w:val="00397A80"/>
    <w:rsid w:val="003A1B85"/>
    <w:rsid w:val="003A1C31"/>
    <w:rsid w:val="003A46AC"/>
    <w:rsid w:val="003A7F1C"/>
    <w:rsid w:val="003B479C"/>
    <w:rsid w:val="003B6268"/>
    <w:rsid w:val="003B6673"/>
    <w:rsid w:val="003B745D"/>
    <w:rsid w:val="003C2738"/>
    <w:rsid w:val="003C3C6C"/>
    <w:rsid w:val="003C522A"/>
    <w:rsid w:val="003D4863"/>
    <w:rsid w:val="003D51BD"/>
    <w:rsid w:val="003E437B"/>
    <w:rsid w:val="003E4F31"/>
    <w:rsid w:val="003F0215"/>
    <w:rsid w:val="003F0680"/>
    <w:rsid w:val="003F4B7E"/>
    <w:rsid w:val="0040552B"/>
    <w:rsid w:val="00406386"/>
    <w:rsid w:val="00410A62"/>
    <w:rsid w:val="00412560"/>
    <w:rsid w:val="00412A52"/>
    <w:rsid w:val="004152C9"/>
    <w:rsid w:val="0042045F"/>
    <w:rsid w:val="00421477"/>
    <w:rsid w:val="00423A40"/>
    <w:rsid w:val="00434A51"/>
    <w:rsid w:val="00443371"/>
    <w:rsid w:val="004436C6"/>
    <w:rsid w:val="004514FA"/>
    <w:rsid w:val="004548F7"/>
    <w:rsid w:val="0045655E"/>
    <w:rsid w:val="00460B1E"/>
    <w:rsid w:val="00460E09"/>
    <w:rsid w:val="00464194"/>
    <w:rsid w:val="00464BED"/>
    <w:rsid w:val="00464DEB"/>
    <w:rsid w:val="00472103"/>
    <w:rsid w:val="0047473C"/>
    <w:rsid w:val="00480AC1"/>
    <w:rsid w:val="00492F34"/>
    <w:rsid w:val="004930AE"/>
    <w:rsid w:val="00495DEC"/>
    <w:rsid w:val="004A1CF1"/>
    <w:rsid w:val="004A4FEC"/>
    <w:rsid w:val="004B2198"/>
    <w:rsid w:val="004B3162"/>
    <w:rsid w:val="004C06A5"/>
    <w:rsid w:val="004C0E60"/>
    <w:rsid w:val="004C448F"/>
    <w:rsid w:val="004C5D5C"/>
    <w:rsid w:val="004C6255"/>
    <w:rsid w:val="004C7795"/>
    <w:rsid w:val="004C7C9F"/>
    <w:rsid w:val="004D2D6C"/>
    <w:rsid w:val="004D2FBA"/>
    <w:rsid w:val="004D484D"/>
    <w:rsid w:val="004D7B79"/>
    <w:rsid w:val="004E3969"/>
    <w:rsid w:val="004E6840"/>
    <w:rsid w:val="004F0C58"/>
    <w:rsid w:val="004F1418"/>
    <w:rsid w:val="004F6264"/>
    <w:rsid w:val="00500FBD"/>
    <w:rsid w:val="00503278"/>
    <w:rsid w:val="00504F11"/>
    <w:rsid w:val="00505CCC"/>
    <w:rsid w:val="00505ECB"/>
    <w:rsid w:val="005075B1"/>
    <w:rsid w:val="00513BA2"/>
    <w:rsid w:val="0052421A"/>
    <w:rsid w:val="00531A53"/>
    <w:rsid w:val="005321BF"/>
    <w:rsid w:val="005351BD"/>
    <w:rsid w:val="00554FFE"/>
    <w:rsid w:val="0055588E"/>
    <w:rsid w:val="005561FA"/>
    <w:rsid w:val="005643C2"/>
    <w:rsid w:val="005647DC"/>
    <w:rsid w:val="00564923"/>
    <w:rsid w:val="005652B8"/>
    <w:rsid w:val="00565391"/>
    <w:rsid w:val="00571D84"/>
    <w:rsid w:val="005742CC"/>
    <w:rsid w:val="00574CD1"/>
    <w:rsid w:val="00577BBF"/>
    <w:rsid w:val="005959BB"/>
    <w:rsid w:val="00596834"/>
    <w:rsid w:val="005B1B9F"/>
    <w:rsid w:val="005B78C3"/>
    <w:rsid w:val="005B7974"/>
    <w:rsid w:val="005B7CBD"/>
    <w:rsid w:val="005C28E5"/>
    <w:rsid w:val="005C2F21"/>
    <w:rsid w:val="005D01DC"/>
    <w:rsid w:val="005D0B94"/>
    <w:rsid w:val="005D49F7"/>
    <w:rsid w:val="005D6B45"/>
    <w:rsid w:val="005D7F09"/>
    <w:rsid w:val="005E0077"/>
    <w:rsid w:val="005E0098"/>
    <w:rsid w:val="005E13BD"/>
    <w:rsid w:val="005E44E6"/>
    <w:rsid w:val="005E73DE"/>
    <w:rsid w:val="005F13DE"/>
    <w:rsid w:val="005F6415"/>
    <w:rsid w:val="00600890"/>
    <w:rsid w:val="00602482"/>
    <w:rsid w:val="00604C5B"/>
    <w:rsid w:val="00612DDA"/>
    <w:rsid w:val="00615457"/>
    <w:rsid w:val="00616CA4"/>
    <w:rsid w:val="0062150E"/>
    <w:rsid w:val="00621A78"/>
    <w:rsid w:val="0063447E"/>
    <w:rsid w:val="00634861"/>
    <w:rsid w:val="00635A68"/>
    <w:rsid w:val="006427E7"/>
    <w:rsid w:val="006471A2"/>
    <w:rsid w:val="00650F13"/>
    <w:rsid w:val="00653F15"/>
    <w:rsid w:val="0065756A"/>
    <w:rsid w:val="00664BC5"/>
    <w:rsid w:val="00670B2F"/>
    <w:rsid w:val="00671D30"/>
    <w:rsid w:val="0068032F"/>
    <w:rsid w:val="00680594"/>
    <w:rsid w:val="006819E2"/>
    <w:rsid w:val="00684193"/>
    <w:rsid w:val="00684CFA"/>
    <w:rsid w:val="00684DCD"/>
    <w:rsid w:val="006871CB"/>
    <w:rsid w:val="00690473"/>
    <w:rsid w:val="00690C5B"/>
    <w:rsid w:val="00694632"/>
    <w:rsid w:val="00694A64"/>
    <w:rsid w:val="00696598"/>
    <w:rsid w:val="006A020D"/>
    <w:rsid w:val="006A028D"/>
    <w:rsid w:val="006A1CC8"/>
    <w:rsid w:val="006A2430"/>
    <w:rsid w:val="006B20C6"/>
    <w:rsid w:val="006B2FD5"/>
    <w:rsid w:val="006B4846"/>
    <w:rsid w:val="006B5167"/>
    <w:rsid w:val="006C1119"/>
    <w:rsid w:val="006C4D11"/>
    <w:rsid w:val="006D0D17"/>
    <w:rsid w:val="006D1A83"/>
    <w:rsid w:val="006D5A5C"/>
    <w:rsid w:val="006D5B57"/>
    <w:rsid w:val="006D774F"/>
    <w:rsid w:val="006E0334"/>
    <w:rsid w:val="006E4E23"/>
    <w:rsid w:val="006F7A08"/>
    <w:rsid w:val="00702763"/>
    <w:rsid w:val="00702D5C"/>
    <w:rsid w:val="007035FE"/>
    <w:rsid w:val="00704975"/>
    <w:rsid w:val="00715EC1"/>
    <w:rsid w:val="0072112C"/>
    <w:rsid w:val="00722249"/>
    <w:rsid w:val="00723AED"/>
    <w:rsid w:val="00726D97"/>
    <w:rsid w:val="007270A6"/>
    <w:rsid w:val="00731541"/>
    <w:rsid w:val="007321A2"/>
    <w:rsid w:val="007327F3"/>
    <w:rsid w:val="0073689C"/>
    <w:rsid w:val="0073766C"/>
    <w:rsid w:val="00741897"/>
    <w:rsid w:val="007439EB"/>
    <w:rsid w:val="0074424C"/>
    <w:rsid w:val="00753873"/>
    <w:rsid w:val="00755E2A"/>
    <w:rsid w:val="00761EAD"/>
    <w:rsid w:val="0076333F"/>
    <w:rsid w:val="0076513C"/>
    <w:rsid w:val="00766DB8"/>
    <w:rsid w:val="00771238"/>
    <w:rsid w:val="00771940"/>
    <w:rsid w:val="00772499"/>
    <w:rsid w:val="00774CC7"/>
    <w:rsid w:val="00777321"/>
    <w:rsid w:val="007827DD"/>
    <w:rsid w:val="0078347E"/>
    <w:rsid w:val="00783717"/>
    <w:rsid w:val="00787BAD"/>
    <w:rsid w:val="007929B2"/>
    <w:rsid w:val="00794EBB"/>
    <w:rsid w:val="00794F6D"/>
    <w:rsid w:val="007A229D"/>
    <w:rsid w:val="007A2E4D"/>
    <w:rsid w:val="007A4713"/>
    <w:rsid w:val="007B099C"/>
    <w:rsid w:val="007B1E78"/>
    <w:rsid w:val="007B22C4"/>
    <w:rsid w:val="007B3B7E"/>
    <w:rsid w:val="007B791E"/>
    <w:rsid w:val="007C1E93"/>
    <w:rsid w:val="007C4960"/>
    <w:rsid w:val="007C501D"/>
    <w:rsid w:val="007C5C88"/>
    <w:rsid w:val="007C72BA"/>
    <w:rsid w:val="007F0A00"/>
    <w:rsid w:val="007F1BCF"/>
    <w:rsid w:val="00800499"/>
    <w:rsid w:val="0081010A"/>
    <w:rsid w:val="00810B69"/>
    <w:rsid w:val="00810F59"/>
    <w:rsid w:val="00812D09"/>
    <w:rsid w:val="0081381E"/>
    <w:rsid w:val="008153E5"/>
    <w:rsid w:val="00815B8E"/>
    <w:rsid w:val="00816113"/>
    <w:rsid w:val="008174D4"/>
    <w:rsid w:val="00820815"/>
    <w:rsid w:val="00823A02"/>
    <w:rsid w:val="0082662D"/>
    <w:rsid w:val="00830E59"/>
    <w:rsid w:val="00835715"/>
    <w:rsid w:val="00837117"/>
    <w:rsid w:val="00840FF3"/>
    <w:rsid w:val="008444F6"/>
    <w:rsid w:val="00855254"/>
    <w:rsid w:val="00857FA5"/>
    <w:rsid w:val="00861CD8"/>
    <w:rsid w:val="0086514E"/>
    <w:rsid w:val="00865226"/>
    <w:rsid w:val="008653FC"/>
    <w:rsid w:val="0087031E"/>
    <w:rsid w:val="0087192A"/>
    <w:rsid w:val="00873194"/>
    <w:rsid w:val="00875E45"/>
    <w:rsid w:val="00881248"/>
    <w:rsid w:val="00881860"/>
    <w:rsid w:val="00883D5B"/>
    <w:rsid w:val="00890EFB"/>
    <w:rsid w:val="00891A14"/>
    <w:rsid w:val="00896A0D"/>
    <w:rsid w:val="008A5BCC"/>
    <w:rsid w:val="008A762C"/>
    <w:rsid w:val="008B0C21"/>
    <w:rsid w:val="008B1B34"/>
    <w:rsid w:val="008B625D"/>
    <w:rsid w:val="008B661A"/>
    <w:rsid w:val="008C57D7"/>
    <w:rsid w:val="008D1A14"/>
    <w:rsid w:val="008D3768"/>
    <w:rsid w:val="008E1483"/>
    <w:rsid w:val="008E542A"/>
    <w:rsid w:val="008F3D3A"/>
    <w:rsid w:val="008F5F1B"/>
    <w:rsid w:val="00901185"/>
    <w:rsid w:val="009021AA"/>
    <w:rsid w:val="00906E8C"/>
    <w:rsid w:val="009076E0"/>
    <w:rsid w:val="00910B45"/>
    <w:rsid w:val="00915E7A"/>
    <w:rsid w:val="0091670C"/>
    <w:rsid w:val="0092051C"/>
    <w:rsid w:val="00921004"/>
    <w:rsid w:val="00931131"/>
    <w:rsid w:val="0094005A"/>
    <w:rsid w:val="0094189B"/>
    <w:rsid w:val="00941D67"/>
    <w:rsid w:val="00942DCC"/>
    <w:rsid w:val="00945EF3"/>
    <w:rsid w:val="00950AD0"/>
    <w:rsid w:val="00951F36"/>
    <w:rsid w:val="00956EC1"/>
    <w:rsid w:val="009619EE"/>
    <w:rsid w:val="009656B5"/>
    <w:rsid w:val="00967892"/>
    <w:rsid w:val="00970C7A"/>
    <w:rsid w:val="00972E8A"/>
    <w:rsid w:val="00974529"/>
    <w:rsid w:val="009746F5"/>
    <w:rsid w:val="00977BE3"/>
    <w:rsid w:val="00980476"/>
    <w:rsid w:val="0098253D"/>
    <w:rsid w:val="00982DDB"/>
    <w:rsid w:val="009838E9"/>
    <w:rsid w:val="00983FB7"/>
    <w:rsid w:val="00986539"/>
    <w:rsid w:val="00987BDA"/>
    <w:rsid w:val="009947E6"/>
    <w:rsid w:val="009974DA"/>
    <w:rsid w:val="009A0625"/>
    <w:rsid w:val="009A37FF"/>
    <w:rsid w:val="009A5E00"/>
    <w:rsid w:val="009B256F"/>
    <w:rsid w:val="009B6F51"/>
    <w:rsid w:val="009D330A"/>
    <w:rsid w:val="009D3D0B"/>
    <w:rsid w:val="009E1C3C"/>
    <w:rsid w:val="009E745B"/>
    <w:rsid w:val="009F2B61"/>
    <w:rsid w:val="009F4D04"/>
    <w:rsid w:val="009F7ACC"/>
    <w:rsid w:val="00A043C6"/>
    <w:rsid w:val="00A06E84"/>
    <w:rsid w:val="00A0739C"/>
    <w:rsid w:val="00A1427E"/>
    <w:rsid w:val="00A14793"/>
    <w:rsid w:val="00A321FA"/>
    <w:rsid w:val="00A336AA"/>
    <w:rsid w:val="00A3450B"/>
    <w:rsid w:val="00A365DC"/>
    <w:rsid w:val="00A405EC"/>
    <w:rsid w:val="00A40DE4"/>
    <w:rsid w:val="00A4166F"/>
    <w:rsid w:val="00A429A0"/>
    <w:rsid w:val="00A42E0E"/>
    <w:rsid w:val="00A44030"/>
    <w:rsid w:val="00A62755"/>
    <w:rsid w:val="00A6467D"/>
    <w:rsid w:val="00A71CA7"/>
    <w:rsid w:val="00A7416D"/>
    <w:rsid w:val="00A77DA7"/>
    <w:rsid w:val="00A83C7C"/>
    <w:rsid w:val="00A84F7D"/>
    <w:rsid w:val="00A86D49"/>
    <w:rsid w:val="00A90B5F"/>
    <w:rsid w:val="00A90C1D"/>
    <w:rsid w:val="00A913CE"/>
    <w:rsid w:val="00A91B88"/>
    <w:rsid w:val="00A933BC"/>
    <w:rsid w:val="00AA2071"/>
    <w:rsid w:val="00AA5CE3"/>
    <w:rsid w:val="00AA72E4"/>
    <w:rsid w:val="00AB392A"/>
    <w:rsid w:val="00AB3F2B"/>
    <w:rsid w:val="00AB5338"/>
    <w:rsid w:val="00AB6906"/>
    <w:rsid w:val="00AB7B94"/>
    <w:rsid w:val="00AC2C5D"/>
    <w:rsid w:val="00AC657B"/>
    <w:rsid w:val="00AD02EE"/>
    <w:rsid w:val="00AD65B5"/>
    <w:rsid w:val="00AD6738"/>
    <w:rsid w:val="00AE04FA"/>
    <w:rsid w:val="00AE2DA0"/>
    <w:rsid w:val="00AE3BFE"/>
    <w:rsid w:val="00AE5DF7"/>
    <w:rsid w:val="00AF0124"/>
    <w:rsid w:val="00AF2A76"/>
    <w:rsid w:val="00AF4538"/>
    <w:rsid w:val="00AF47C8"/>
    <w:rsid w:val="00AF56A1"/>
    <w:rsid w:val="00B00ED8"/>
    <w:rsid w:val="00B01EFE"/>
    <w:rsid w:val="00B024F2"/>
    <w:rsid w:val="00B0265B"/>
    <w:rsid w:val="00B06BAD"/>
    <w:rsid w:val="00B06F30"/>
    <w:rsid w:val="00B10D5E"/>
    <w:rsid w:val="00B118C1"/>
    <w:rsid w:val="00B11BA5"/>
    <w:rsid w:val="00B14616"/>
    <w:rsid w:val="00B166F0"/>
    <w:rsid w:val="00B21477"/>
    <w:rsid w:val="00B21C2F"/>
    <w:rsid w:val="00B23691"/>
    <w:rsid w:val="00B23E83"/>
    <w:rsid w:val="00B276D2"/>
    <w:rsid w:val="00B33A1B"/>
    <w:rsid w:val="00B34BA2"/>
    <w:rsid w:val="00B4026E"/>
    <w:rsid w:val="00B402A3"/>
    <w:rsid w:val="00B403AD"/>
    <w:rsid w:val="00B4155A"/>
    <w:rsid w:val="00B454E8"/>
    <w:rsid w:val="00B47253"/>
    <w:rsid w:val="00B53A16"/>
    <w:rsid w:val="00B544C8"/>
    <w:rsid w:val="00B57ED1"/>
    <w:rsid w:val="00B61AC1"/>
    <w:rsid w:val="00B6306A"/>
    <w:rsid w:val="00B74A75"/>
    <w:rsid w:val="00B77BF5"/>
    <w:rsid w:val="00B81097"/>
    <w:rsid w:val="00B812A3"/>
    <w:rsid w:val="00B81BC1"/>
    <w:rsid w:val="00B859AF"/>
    <w:rsid w:val="00B86189"/>
    <w:rsid w:val="00B95980"/>
    <w:rsid w:val="00B966DA"/>
    <w:rsid w:val="00BA0BA2"/>
    <w:rsid w:val="00BA0EED"/>
    <w:rsid w:val="00BA3A41"/>
    <w:rsid w:val="00BA3B2B"/>
    <w:rsid w:val="00BA5266"/>
    <w:rsid w:val="00BA5271"/>
    <w:rsid w:val="00BA6973"/>
    <w:rsid w:val="00BC0B33"/>
    <w:rsid w:val="00BC51EE"/>
    <w:rsid w:val="00BC61CF"/>
    <w:rsid w:val="00BD5DBC"/>
    <w:rsid w:val="00BE3866"/>
    <w:rsid w:val="00BE3C59"/>
    <w:rsid w:val="00BE6419"/>
    <w:rsid w:val="00BE6D2E"/>
    <w:rsid w:val="00BF0864"/>
    <w:rsid w:val="00BF500D"/>
    <w:rsid w:val="00BF6DEE"/>
    <w:rsid w:val="00C00953"/>
    <w:rsid w:val="00C02C85"/>
    <w:rsid w:val="00C03A4E"/>
    <w:rsid w:val="00C03D3A"/>
    <w:rsid w:val="00C1210B"/>
    <w:rsid w:val="00C230E4"/>
    <w:rsid w:val="00C235F4"/>
    <w:rsid w:val="00C25A6E"/>
    <w:rsid w:val="00C33009"/>
    <w:rsid w:val="00C374A2"/>
    <w:rsid w:val="00C43A58"/>
    <w:rsid w:val="00C4484D"/>
    <w:rsid w:val="00C46958"/>
    <w:rsid w:val="00C5248E"/>
    <w:rsid w:val="00C57FB6"/>
    <w:rsid w:val="00C61773"/>
    <w:rsid w:val="00C61BCB"/>
    <w:rsid w:val="00C71A5C"/>
    <w:rsid w:val="00C72C73"/>
    <w:rsid w:val="00C75F08"/>
    <w:rsid w:val="00C81574"/>
    <w:rsid w:val="00C83483"/>
    <w:rsid w:val="00C863BC"/>
    <w:rsid w:val="00C95F40"/>
    <w:rsid w:val="00C969AC"/>
    <w:rsid w:val="00CA11B0"/>
    <w:rsid w:val="00CA6D1B"/>
    <w:rsid w:val="00CA71F3"/>
    <w:rsid w:val="00CA7D21"/>
    <w:rsid w:val="00CB06E6"/>
    <w:rsid w:val="00CB5351"/>
    <w:rsid w:val="00CB6465"/>
    <w:rsid w:val="00CC29D1"/>
    <w:rsid w:val="00CC6C78"/>
    <w:rsid w:val="00CD11C1"/>
    <w:rsid w:val="00CD1577"/>
    <w:rsid w:val="00CD1F2B"/>
    <w:rsid w:val="00CD262D"/>
    <w:rsid w:val="00CE1C49"/>
    <w:rsid w:val="00CF13BA"/>
    <w:rsid w:val="00CF316C"/>
    <w:rsid w:val="00CF4D54"/>
    <w:rsid w:val="00D01311"/>
    <w:rsid w:val="00D0330F"/>
    <w:rsid w:val="00D167A8"/>
    <w:rsid w:val="00D22806"/>
    <w:rsid w:val="00D24AF5"/>
    <w:rsid w:val="00D25A29"/>
    <w:rsid w:val="00D30B86"/>
    <w:rsid w:val="00D335D5"/>
    <w:rsid w:val="00D364A6"/>
    <w:rsid w:val="00D414F2"/>
    <w:rsid w:val="00D47B3F"/>
    <w:rsid w:val="00D47CBD"/>
    <w:rsid w:val="00D50B92"/>
    <w:rsid w:val="00D531DD"/>
    <w:rsid w:val="00D53CC8"/>
    <w:rsid w:val="00D53E0A"/>
    <w:rsid w:val="00D55B46"/>
    <w:rsid w:val="00D55C4C"/>
    <w:rsid w:val="00D65E29"/>
    <w:rsid w:val="00D67AF2"/>
    <w:rsid w:val="00D73FC4"/>
    <w:rsid w:val="00D75168"/>
    <w:rsid w:val="00D75FDB"/>
    <w:rsid w:val="00D809B5"/>
    <w:rsid w:val="00D82119"/>
    <w:rsid w:val="00D85869"/>
    <w:rsid w:val="00D91166"/>
    <w:rsid w:val="00D961A4"/>
    <w:rsid w:val="00DA469F"/>
    <w:rsid w:val="00DA63F5"/>
    <w:rsid w:val="00DB5ED9"/>
    <w:rsid w:val="00DB67A8"/>
    <w:rsid w:val="00DC046A"/>
    <w:rsid w:val="00DC0E02"/>
    <w:rsid w:val="00DC1916"/>
    <w:rsid w:val="00DC3B6C"/>
    <w:rsid w:val="00DC6F8A"/>
    <w:rsid w:val="00DC7484"/>
    <w:rsid w:val="00DC76C8"/>
    <w:rsid w:val="00DD0744"/>
    <w:rsid w:val="00DD3A30"/>
    <w:rsid w:val="00DD5CFF"/>
    <w:rsid w:val="00DE03BE"/>
    <w:rsid w:val="00DE3022"/>
    <w:rsid w:val="00DE4825"/>
    <w:rsid w:val="00DE6C53"/>
    <w:rsid w:val="00DE7EEE"/>
    <w:rsid w:val="00DF5EFB"/>
    <w:rsid w:val="00E003E5"/>
    <w:rsid w:val="00E054A9"/>
    <w:rsid w:val="00E1052D"/>
    <w:rsid w:val="00E14CB4"/>
    <w:rsid w:val="00E1710D"/>
    <w:rsid w:val="00E2156A"/>
    <w:rsid w:val="00E22F06"/>
    <w:rsid w:val="00E240A9"/>
    <w:rsid w:val="00E25612"/>
    <w:rsid w:val="00E306CB"/>
    <w:rsid w:val="00E31B2A"/>
    <w:rsid w:val="00E36F11"/>
    <w:rsid w:val="00E438F7"/>
    <w:rsid w:val="00E43D49"/>
    <w:rsid w:val="00E45D21"/>
    <w:rsid w:val="00E45FC9"/>
    <w:rsid w:val="00E50A87"/>
    <w:rsid w:val="00E50F05"/>
    <w:rsid w:val="00E52E32"/>
    <w:rsid w:val="00E54534"/>
    <w:rsid w:val="00E56141"/>
    <w:rsid w:val="00E57B5D"/>
    <w:rsid w:val="00E60BB4"/>
    <w:rsid w:val="00E64BFC"/>
    <w:rsid w:val="00E66986"/>
    <w:rsid w:val="00E708DC"/>
    <w:rsid w:val="00E724C1"/>
    <w:rsid w:val="00E74630"/>
    <w:rsid w:val="00E77F94"/>
    <w:rsid w:val="00E918E0"/>
    <w:rsid w:val="00E960CA"/>
    <w:rsid w:val="00E9709D"/>
    <w:rsid w:val="00E971FA"/>
    <w:rsid w:val="00EA2FAF"/>
    <w:rsid w:val="00EA4480"/>
    <w:rsid w:val="00EA595C"/>
    <w:rsid w:val="00EB0167"/>
    <w:rsid w:val="00EB2103"/>
    <w:rsid w:val="00EB2131"/>
    <w:rsid w:val="00EC0FF6"/>
    <w:rsid w:val="00EC38DD"/>
    <w:rsid w:val="00EC47BF"/>
    <w:rsid w:val="00EC5931"/>
    <w:rsid w:val="00EC69C2"/>
    <w:rsid w:val="00ED1523"/>
    <w:rsid w:val="00ED1F47"/>
    <w:rsid w:val="00ED318C"/>
    <w:rsid w:val="00ED669E"/>
    <w:rsid w:val="00EE13E6"/>
    <w:rsid w:val="00EE351C"/>
    <w:rsid w:val="00EE397A"/>
    <w:rsid w:val="00EE5279"/>
    <w:rsid w:val="00EE6512"/>
    <w:rsid w:val="00EE7C54"/>
    <w:rsid w:val="00EF0FF6"/>
    <w:rsid w:val="00EF3BDD"/>
    <w:rsid w:val="00EF4849"/>
    <w:rsid w:val="00EF6785"/>
    <w:rsid w:val="00EF7CEE"/>
    <w:rsid w:val="00F00527"/>
    <w:rsid w:val="00F029C3"/>
    <w:rsid w:val="00F047EB"/>
    <w:rsid w:val="00F065EB"/>
    <w:rsid w:val="00F1457F"/>
    <w:rsid w:val="00F15401"/>
    <w:rsid w:val="00F16EA7"/>
    <w:rsid w:val="00F23AA1"/>
    <w:rsid w:val="00F335E9"/>
    <w:rsid w:val="00F34D8C"/>
    <w:rsid w:val="00F37D22"/>
    <w:rsid w:val="00F46819"/>
    <w:rsid w:val="00F46AF4"/>
    <w:rsid w:val="00F46F60"/>
    <w:rsid w:val="00F5569E"/>
    <w:rsid w:val="00F567A1"/>
    <w:rsid w:val="00F57E99"/>
    <w:rsid w:val="00F619A3"/>
    <w:rsid w:val="00F6267F"/>
    <w:rsid w:val="00F65589"/>
    <w:rsid w:val="00F66209"/>
    <w:rsid w:val="00F671D0"/>
    <w:rsid w:val="00F71EDE"/>
    <w:rsid w:val="00F844EF"/>
    <w:rsid w:val="00F84B12"/>
    <w:rsid w:val="00FA1829"/>
    <w:rsid w:val="00FA1D0B"/>
    <w:rsid w:val="00FA3F6B"/>
    <w:rsid w:val="00FA6B4F"/>
    <w:rsid w:val="00FA6BB0"/>
    <w:rsid w:val="00FB02B2"/>
    <w:rsid w:val="00FB1F54"/>
    <w:rsid w:val="00FB2011"/>
    <w:rsid w:val="00FB278A"/>
    <w:rsid w:val="00FB408D"/>
    <w:rsid w:val="00FC056E"/>
    <w:rsid w:val="00FC710A"/>
    <w:rsid w:val="00FD2561"/>
    <w:rsid w:val="00FD3321"/>
    <w:rsid w:val="00FD53B1"/>
    <w:rsid w:val="00FD60C9"/>
    <w:rsid w:val="00FD6CB5"/>
    <w:rsid w:val="00FE3D92"/>
    <w:rsid w:val="00FF07A5"/>
    <w:rsid w:val="00FF0B12"/>
    <w:rsid w:val="00FF343B"/>
    <w:rsid w:val="00FF6798"/>
    <w:rsid w:val="00FF6D12"/>
    <w:rsid w:val="00FF7181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0068A3"/>
  <w14:defaultImageDpi w14:val="300"/>
  <w15:docId w15:val="{477EAC79-8E3C-0E4B-B9CF-787B127C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3717"/>
    <w:rPr>
      <w:lang w:val="es-ES"/>
    </w:rPr>
  </w:style>
  <w:style w:type="paragraph" w:styleId="Ttulo1">
    <w:name w:val="heading 1"/>
    <w:basedOn w:val="Normal"/>
    <w:next w:val="Normal"/>
    <w:qFormat/>
    <w:rsid w:val="003641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783717"/>
    <w:pPr>
      <w:keepNext/>
      <w:jc w:val="center"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rsid w:val="00783717"/>
    <w:pPr>
      <w:keepNext/>
      <w:outlineLvl w:val="2"/>
    </w:pPr>
    <w:rPr>
      <w:rFonts w:ascii="Arial" w:hAnsi="Arial"/>
      <w:sz w:val="28"/>
    </w:rPr>
  </w:style>
  <w:style w:type="paragraph" w:styleId="Ttulo4">
    <w:name w:val="heading 4"/>
    <w:basedOn w:val="Normal"/>
    <w:next w:val="Normal"/>
    <w:qFormat/>
    <w:rsid w:val="00783717"/>
    <w:pPr>
      <w:keepNext/>
      <w:jc w:val="both"/>
      <w:outlineLvl w:val="3"/>
    </w:pPr>
    <w:rPr>
      <w:rFonts w:ascii="Arial" w:hAnsi="Arial"/>
      <w:sz w:val="24"/>
    </w:rPr>
  </w:style>
  <w:style w:type="paragraph" w:styleId="Ttulo6">
    <w:name w:val="heading 6"/>
    <w:basedOn w:val="Normal"/>
    <w:next w:val="Normal"/>
    <w:qFormat/>
    <w:rsid w:val="005D49F7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5D49F7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5D49F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783717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83717"/>
  </w:style>
  <w:style w:type="paragraph" w:styleId="Encabezado">
    <w:name w:val="header"/>
    <w:basedOn w:val="Normal"/>
    <w:link w:val="EncabezadoCar"/>
    <w:rsid w:val="00783717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rsid w:val="00783717"/>
    <w:pPr>
      <w:jc w:val="both"/>
    </w:pPr>
    <w:rPr>
      <w:rFonts w:ascii="Comic Sans MS" w:hAnsi="Comic Sans MS"/>
      <w:sz w:val="24"/>
      <w:lang w:val="es-MX"/>
    </w:rPr>
  </w:style>
  <w:style w:type="paragraph" w:styleId="Sangra2detindependiente">
    <w:name w:val="Body Text Indent 2"/>
    <w:basedOn w:val="Normal"/>
    <w:rsid w:val="00783717"/>
    <w:pPr>
      <w:ind w:left="708"/>
      <w:jc w:val="both"/>
    </w:pPr>
    <w:rPr>
      <w:rFonts w:ascii="Arial" w:hAnsi="Arial"/>
      <w:sz w:val="24"/>
      <w:lang w:val="es-MX"/>
    </w:rPr>
  </w:style>
  <w:style w:type="paragraph" w:styleId="Sangra3detindependiente">
    <w:name w:val="Body Text Indent 3"/>
    <w:basedOn w:val="Normal"/>
    <w:rsid w:val="00783717"/>
    <w:pPr>
      <w:tabs>
        <w:tab w:val="left" w:pos="709"/>
      </w:tabs>
      <w:ind w:left="709" w:hanging="709"/>
      <w:jc w:val="both"/>
    </w:pPr>
    <w:rPr>
      <w:sz w:val="24"/>
    </w:rPr>
  </w:style>
  <w:style w:type="paragraph" w:styleId="Sangradetextonormal">
    <w:name w:val="Body Text Indent"/>
    <w:basedOn w:val="Normal"/>
    <w:rsid w:val="00783717"/>
    <w:pPr>
      <w:ind w:left="1134"/>
      <w:jc w:val="both"/>
    </w:pPr>
    <w:rPr>
      <w:rFonts w:ascii="Arial" w:hAnsi="Arial"/>
      <w:sz w:val="24"/>
      <w:lang w:val="es-MX"/>
    </w:rPr>
  </w:style>
  <w:style w:type="table" w:styleId="Tablaconcuadrcula">
    <w:name w:val="Table Grid"/>
    <w:basedOn w:val="Tablanormal"/>
    <w:rsid w:val="005E7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rsid w:val="005D49F7"/>
    <w:pPr>
      <w:spacing w:after="120" w:line="480" w:lineRule="auto"/>
    </w:pPr>
  </w:style>
  <w:style w:type="paragraph" w:styleId="Textoindependiente">
    <w:name w:val="Body Text"/>
    <w:basedOn w:val="Normal"/>
    <w:rsid w:val="00364193"/>
    <w:pPr>
      <w:spacing w:after="120"/>
    </w:pPr>
  </w:style>
  <w:style w:type="character" w:customStyle="1" w:styleId="PiedepginaCar">
    <w:name w:val="Pie de página Car"/>
    <w:link w:val="Piedepgina"/>
    <w:rsid w:val="002E022D"/>
    <w:rPr>
      <w:lang w:val="es-ES" w:eastAsia="es-ES"/>
    </w:rPr>
  </w:style>
  <w:style w:type="character" w:customStyle="1" w:styleId="EncabezadoCar">
    <w:name w:val="Encabezado Car"/>
    <w:link w:val="Encabezado"/>
    <w:rsid w:val="00251FEC"/>
    <w:rPr>
      <w:lang w:val="es-ES"/>
    </w:rPr>
  </w:style>
  <w:style w:type="paragraph" w:styleId="Textodeglobo">
    <w:name w:val="Balloon Text"/>
    <w:basedOn w:val="Normal"/>
    <w:link w:val="TextodegloboCar"/>
    <w:rsid w:val="00E43D4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E43D49"/>
    <w:rPr>
      <w:rFonts w:ascii="Lucida Grande" w:hAnsi="Lucida Grande" w:cs="Lucida Grande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5C28E5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FE3D92"/>
    <w:rPr>
      <w:rFonts w:ascii="Arial" w:hAnsi="Arial"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22A-91E6-A34E-B22D-623D874B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2283</Words>
  <Characters>12425</Characters>
  <Application>Microsoft Office Word</Application>
  <DocSecurity>0</DocSecurity>
  <Lines>1129</Lines>
  <Paragraphs>639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Software ISO-HSEQ Altaña</Company>
  <LinksUpToDate>false</LinksUpToDate>
  <CharactersWithSpaces>14069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Cortés Polanco</dc:creator>
  <cp:keywords/>
  <dc:description/>
  <cp:lastModifiedBy>Claudio Cortés Polanco</cp:lastModifiedBy>
  <cp:revision>95</cp:revision>
  <cp:lastPrinted>2020-09-13T15:20:00Z</cp:lastPrinted>
  <dcterms:created xsi:type="dcterms:W3CDTF">2019-03-13T03:11:00Z</dcterms:created>
  <dcterms:modified xsi:type="dcterms:W3CDTF">2025-07-27T17:36:00Z</dcterms:modified>
  <cp:category/>
</cp:coreProperties>
</file>